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12A4E" w14:textId="77777777" w:rsidR="005377D1" w:rsidRPr="007C65FE" w:rsidRDefault="00DE46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EĞİTİM ALINMASI GEREKEN TEDBİRLER</w:t>
      </w:r>
    </w:p>
    <w:p w14:paraId="6C10D53D" w14:textId="77777777" w:rsidR="00877E71" w:rsidRPr="00877E71" w:rsidRDefault="00877E71" w:rsidP="00877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77E71">
        <w:rPr>
          <w:rFonts w:ascii="Times New Roman" w:hAnsi="Times New Roman" w:cs="Times New Roman"/>
          <w:sz w:val="24"/>
          <w:szCs w:val="24"/>
        </w:rPr>
        <w:t>. Eğitim salonlarında dış ortama aç</w:t>
      </w:r>
      <w:r>
        <w:rPr>
          <w:rFonts w:ascii="Times New Roman" w:hAnsi="Times New Roman" w:cs="Times New Roman"/>
          <w:sz w:val="24"/>
          <w:szCs w:val="24"/>
        </w:rPr>
        <w:t>ılan pencere bulunmalı</w:t>
      </w:r>
      <w:r w:rsidRPr="00877E71">
        <w:rPr>
          <w:rFonts w:ascii="Times New Roman" w:hAnsi="Times New Roman" w:cs="Times New Roman"/>
          <w:sz w:val="24"/>
          <w:szCs w:val="24"/>
        </w:rPr>
        <w:t xml:space="preserve"> ve bu penc</w:t>
      </w:r>
      <w:r>
        <w:rPr>
          <w:rFonts w:ascii="Times New Roman" w:hAnsi="Times New Roman" w:cs="Times New Roman"/>
          <w:sz w:val="24"/>
          <w:szCs w:val="24"/>
        </w:rPr>
        <w:t>ereler</w:t>
      </w:r>
      <w:r w:rsidRPr="00877E71">
        <w:rPr>
          <w:rFonts w:ascii="Times New Roman" w:hAnsi="Times New Roman" w:cs="Times New Roman"/>
          <w:sz w:val="24"/>
          <w:szCs w:val="24"/>
        </w:rPr>
        <w:t xml:space="preserve"> sürekli açık tutulmalıdır. </w:t>
      </w:r>
    </w:p>
    <w:p w14:paraId="5CD17C5F" w14:textId="77777777" w:rsidR="00877E71" w:rsidRPr="005377D1" w:rsidRDefault="00877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77E71">
        <w:rPr>
          <w:rFonts w:ascii="Times New Roman" w:hAnsi="Times New Roman" w:cs="Times New Roman"/>
          <w:sz w:val="24"/>
          <w:szCs w:val="24"/>
        </w:rPr>
        <w:t>. Yapılan tüm dezenfeksiyon işlemleri ile kullanılan malzemeler kayıt altına alınmalıdır.</w:t>
      </w:r>
    </w:p>
    <w:p w14:paraId="6B9D220C" w14:textId="77777777" w:rsidR="005377D1" w:rsidRPr="005377D1" w:rsidRDefault="00877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77D1" w:rsidRPr="005377D1">
        <w:rPr>
          <w:rFonts w:ascii="Times New Roman" w:hAnsi="Times New Roman" w:cs="Times New Roman"/>
          <w:sz w:val="24"/>
          <w:szCs w:val="24"/>
        </w:rPr>
        <w:t xml:space="preserve">. Derslerin mümkün olduğunca teknolojik olanaklar kullanılarak yapılması önerilir. Derslerde sporcuların fiziksel olarak yakınlaşmalarına </w:t>
      </w:r>
      <w:proofErr w:type="gramStart"/>
      <w:r w:rsidR="005377D1" w:rsidRPr="005377D1">
        <w:rPr>
          <w:rFonts w:ascii="Times New Roman" w:hAnsi="Times New Roman" w:cs="Times New Roman"/>
          <w:sz w:val="24"/>
          <w:szCs w:val="24"/>
        </w:rPr>
        <w:t>imkan</w:t>
      </w:r>
      <w:proofErr w:type="gramEnd"/>
      <w:r w:rsidR="005377D1" w:rsidRPr="005377D1">
        <w:rPr>
          <w:rFonts w:ascii="Times New Roman" w:hAnsi="Times New Roman" w:cs="Times New Roman"/>
          <w:sz w:val="24"/>
          <w:szCs w:val="24"/>
        </w:rPr>
        <w:t xml:space="preserve"> vermeyecek şekilde projeksiyon, tepegöz veya büyük ekran (TV ekranına bağlantılı bilgisayar) kullanılması tavsiye edilir.</w:t>
      </w:r>
    </w:p>
    <w:p w14:paraId="063028E3" w14:textId="77777777" w:rsidR="00710D2C" w:rsidRPr="00877E71" w:rsidRDefault="00710D2C" w:rsidP="0071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77E71">
        <w:rPr>
          <w:rFonts w:ascii="Times New Roman" w:hAnsi="Times New Roman" w:cs="Times New Roman"/>
          <w:sz w:val="24"/>
          <w:szCs w:val="24"/>
        </w:rPr>
        <w:t>. Dersliklerde mesafeye dikkat ederek oturma düzeni oluşturulmalıdır. Gruplar arası geçişe izin verilmemeli ve gruplardan sorumlu personelin diğer gruplarla temas etmemesi sağlanmalıdır.</w:t>
      </w:r>
    </w:p>
    <w:p w14:paraId="009D5021" w14:textId="77777777" w:rsidR="005377D1" w:rsidRPr="005377D1" w:rsidRDefault="0071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77D1" w:rsidRPr="005377D1">
        <w:rPr>
          <w:rFonts w:ascii="Times New Roman" w:hAnsi="Times New Roman" w:cs="Times New Roman"/>
          <w:sz w:val="24"/>
          <w:szCs w:val="24"/>
        </w:rPr>
        <w:t>. Sporcuların eğitim sırasında kendi kalemlerini, defterlerini ve / veya elektronik aygıtlarını (tablet-bilgisayar vb.) kullanmaları önerilir. Eğitimler ve eğitim aralarında</w:t>
      </w:r>
      <w:r w:rsidR="007C65FE">
        <w:rPr>
          <w:rFonts w:ascii="Times New Roman" w:hAnsi="Times New Roman" w:cs="Times New Roman"/>
          <w:sz w:val="24"/>
          <w:szCs w:val="24"/>
        </w:rPr>
        <w:t xml:space="preserve"> materyal paylaşımı yapılmamalıdır.</w:t>
      </w:r>
    </w:p>
    <w:p w14:paraId="2E17B64A" w14:textId="77777777" w:rsidR="005377D1" w:rsidRPr="005377D1" w:rsidRDefault="0071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77D1" w:rsidRPr="005377D1">
        <w:rPr>
          <w:rFonts w:ascii="Times New Roman" w:hAnsi="Times New Roman" w:cs="Times New Roman"/>
          <w:sz w:val="24"/>
          <w:szCs w:val="24"/>
        </w:rPr>
        <w:t xml:space="preserve">. Ders süreleri en çok otuz beş (35) dakika üzerinden planlanmalıdır. </w:t>
      </w:r>
    </w:p>
    <w:p w14:paraId="5EB9067B" w14:textId="77777777" w:rsidR="005377D1" w:rsidRPr="005377D1" w:rsidRDefault="0071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377D1" w:rsidRPr="005377D1">
        <w:rPr>
          <w:rFonts w:ascii="Times New Roman" w:hAnsi="Times New Roman" w:cs="Times New Roman"/>
          <w:sz w:val="24"/>
          <w:szCs w:val="24"/>
        </w:rPr>
        <w:t xml:space="preserve">. </w:t>
      </w:r>
      <w:r w:rsidR="00DA4C43">
        <w:rPr>
          <w:rFonts w:ascii="Times New Roman" w:hAnsi="Times New Roman" w:cs="Times New Roman"/>
          <w:sz w:val="24"/>
          <w:szCs w:val="24"/>
        </w:rPr>
        <w:t xml:space="preserve"> </w:t>
      </w:r>
      <w:r w:rsidR="005377D1" w:rsidRPr="005377D1">
        <w:rPr>
          <w:rFonts w:ascii="Times New Roman" w:hAnsi="Times New Roman" w:cs="Times New Roman"/>
          <w:sz w:val="24"/>
          <w:szCs w:val="24"/>
        </w:rPr>
        <w:t xml:space="preserve"> </w:t>
      </w:r>
      <w:r w:rsidR="00DA4C43" w:rsidRPr="005377D1">
        <w:rPr>
          <w:rFonts w:ascii="Times New Roman" w:hAnsi="Times New Roman" w:cs="Times New Roman"/>
          <w:sz w:val="24"/>
          <w:szCs w:val="24"/>
        </w:rPr>
        <w:t>Günlük-haftalık ödevler vb. dijital ortamlarda iletilmeli, aynı yolla geri gönderilmelidir</w:t>
      </w:r>
    </w:p>
    <w:p w14:paraId="7B3A7A9A" w14:textId="77777777" w:rsidR="005377D1" w:rsidRDefault="0071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77D1" w:rsidRPr="005377D1">
        <w:rPr>
          <w:rFonts w:ascii="Times New Roman" w:hAnsi="Times New Roman" w:cs="Times New Roman"/>
          <w:sz w:val="24"/>
          <w:szCs w:val="24"/>
        </w:rPr>
        <w:t xml:space="preserve">.. </w:t>
      </w:r>
      <w:r w:rsidR="00DA4C43">
        <w:rPr>
          <w:rFonts w:ascii="Times New Roman" w:hAnsi="Times New Roman" w:cs="Times New Roman"/>
          <w:sz w:val="24"/>
          <w:szCs w:val="24"/>
        </w:rPr>
        <w:t>S</w:t>
      </w:r>
      <w:r w:rsidR="00DA4C43" w:rsidRPr="005377D1">
        <w:rPr>
          <w:rFonts w:ascii="Times New Roman" w:hAnsi="Times New Roman" w:cs="Times New Roman"/>
          <w:sz w:val="24"/>
          <w:szCs w:val="24"/>
        </w:rPr>
        <w:t xml:space="preserve">porculara yaşlarına ve satranç seviyelerine göre online satranç programları, online </w:t>
      </w:r>
      <w:r w:rsidR="00DA4C43">
        <w:rPr>
          <w:rFonts w:ascii="Times New Roman" w:hAnsi="Times New Roman" w:cs="Times New Roman"/>
          <w:sz w:val="24"/>
          <w:szCs w:val="24"/>
        </w:rPr>
        <w:t>maç yapma yolları</w:t>
      </w:r>
      <w:r w:rsidR="00DA4C43" w:rsidRPr="005377D1">
        <w:rPr>
          <w:rFonts w:ascii="Times New Roman" w:hAnsi="Times New Roman" w:cs="Times New Roman"/>
          <w:sz w:val="24"/>
          <w:szCs w:val="24"/>
        </w:rPr>
        <w:t xml:space="preserve"> öğretilmeli ve bu yolla sporcuların satranç becerilerini geliştirmeleri teşvik edilmelidir.</w:t>
      </w:r>
    </w:p>
    <w:p w14:paraId="0D7E6D45" w14:textId="77777777" w:rsidR="00DE46FC" w:rsidRPr="005377D1" w:rsidRDefault="00DE4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9.Sporcuların arasında en az </w:t>
      </w:r>
      <w:proofErr w:type="gramStart"/>
      <w:r>
        <w:rPr>
          <w:rFonts w:ascii="Times New Roman" w:hAnsi="Times New Roman" w:cs="Times New Roman"/>
          <w:sz w:val="24"/>
          <w:szCs w:val="24"/>
        </w:rPr>
        <w:t>1.5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metre mesafe koyacak şekilde ayarlanmalı ve en fazla (5) sporcu</w:t>
      </w:r>
      <w:r w:rsidR="006E720F">
        <w:rPr>
          <w:rFonts w:ascii="Times New Roman" w:hAnsi="Times New Roman" w:cs="Times New Roman"/>
          <w:sz w:val="24"/>
          <w:szCs w:val="24"/>
        </w:rPr>
        <w:t xml:space="preserve"> kabul edilmelidir.</w:t>
      </w:r>
    </w:p>
    <w:p w14:paraId="4632A557" w14:textId="77777777" w:rsidR="005377D1" w:rsidRPr="005377D1" w:rsidRDefault="006E7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377D1" w:rsidRPr="005377D1">
        <w:rPr>
          <w:rFonts w:ascii="Times New Roman" w:hAnsi="Times New Roman" w:cs="Times New Roman"/>
          <w:sz w:val="24"/>
          <w:szCs w:val="24"/>
        </w:rPr>
        <w:t xml:space="preserve">. </w:t>
      </w:r>
      <w:r w:rsidR="00DA4C43" w:rsidRPr="005377D1">
        <w:rPr>
          <w:rFonts w:ascii="Times New Roman" w:hAnsi="Times New Roman" w:cs="Times New Roman"/>
          <w:sz w:val="24"/>
          <w:szCs w:val="24"/>
        </w:rPr>
        <w:t xml:space="preserve">Tüm eğitim faaliyetleri sırasında sporcu ve antrenörlerin maske ve siperliklerini koruyucu özelliklerine uygun olarak kullanmaları konusunda sürekli bir otokontrol sistemi </w:t>
      </w:r>
      <w:proofErr w:type="gramStart"/>
      <w:r w:rsidR="00DA4C43" w:rsidRPr="005377D1">
        <w:rPr>
          <w:rFonts w:ascii="Times New Roman" w:hAnsi="Times New Roman" w:cs="Times New Roman"/>
          <w:sz w:val="24"/>
          <w:szCs w:val="24"/>
        </w:rPr>
        <w:t xml:space="preserve">geliştirilmesi </w:t>
      </w:r>
      <w:r w:rsidR="00DA4C43">
        <w:rPr>
          <w:rFonts w:ascii="Times New Roman" w:hAnsi="Times New Roman" w:cs="Times New Roman"/>
          <w:sz w:val="24"/>
          <w:szCs w:val="24"/>
        </w:rPr>
        <w:t xml:space="preserve"> Bakanlar</w:t>
      </w:r>
      <w:proofErr w:type="gramEnd"/>
      <w:r w:rsidR="00DA4C43">
        <w:rPr>
          <w:rFonts w:ascii="Times New Roman" w:hAnsi="Times New Roman" w:cs="Times New Roman"/>
          <w:sz w:val="24"/>
          <w:szCs w:val="24"/>
        </w:rPr>
        <w:t xml:space="preserve"> Kurul</w:t>
      </w:r>
      <w:r w:rsidR="00E94784">
        <w:rPr>
          <w:rFonts w:ascii="Times New Roman" w:hAnsi="Times New Roman" w:cs="Times New Roman"/>
          <w:sz w:val="24"/>
          <w:szCs w:val="24"/>
        </w:rPr>
        <w:t>unun aldığı kararlara uyulması.</w:t>
      </w:r>
    </w:p>
    <w:p w14:paraId="1FFDDA11" w14:textId="77777777" w:rsidR="00C97CE9" w:rsidRPr="00877E71" w:rsidRDefault="00C97CE9">
      <w:pPr>
        <w:rPr>
          <w:rFonts w:ascii="Times New Roman" w:hAnsi="Times New Roman" w:cs="Times New Roman"/>
          <w:sz w:val="24"/>
          <w:szCs w:val="24"/>
        </w:rPr>
      </w:pPr>
    </w:p>
    <w:p w14:paraId="68A38162" w14:textId="77777777" w:rsidR="00710D2C" w:rsidRPr="00877E71" w:rsidRDefault="00710D2C">
      <w:pPr>
        <w:rPr>
          <w:rFonts w:ascii="Times New Roman" w:hAnsi="Times New Roman" w:cs="Times New Roman"/>
          <w:sz w:val="24"/>
          <w:szCs w:val="24"/>
        </w:rPr>
      </w:pPr>
    </w:p>
    <w:sectPr w:rsidR="00710D2C" w:rsidRPr="00877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D1"/>
    <w:rsid w:val="00204807"/>
    <w:rsid w:val="005377D1"/>
    <w:rsid w:val="006E720F"/>
    <w:rsid w:val="00710D2C"/>
    <w:rsid w:val="007C65FE"/>
    <w:rsid w:val="00877E71"/>
    <w:rsid w:val="00C97CE9"/>
    <w:rsid w:val="00DA4C43"/>
    <w:rsid w:val="00DE46FC"/>
    <w:rsid w:val="00E9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CF109"/>
  <w15:chartTrackingRefBased/>
  <w15:docId w15:val="{9B405E09-6195-4BE0-877E-47B5A024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Ozer Kismir</cp:lastModifiedBy>
  <cp:revision>2</cp:revision>
  <cp:lastPrinted>2021-05-04T13:04:00Z</cp:lastPrinted>
  <dcterms:created xsi:type="dcterms:W3CDTF">2021-05-05T05:18:00Z</dcterms:created>
  <dcterms:modified xsi:type="dcterms:W3CDTF">2021-05-05T05:18:00Z</dcterms:modified>
</cp:coreProperties>
</file>