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48" w:rsidRPr="00B20C1A" w:rsidRDefault="00246948" w:rsidP="00246948">
      <w:pPr>
        <w:jc w:val="center"/>
        <w:rPr>
          <w:rFonts w:ascii="Cambria" w:hAnsi="Cambria"/>
          <w:b/>
          <w:sz w:val="28"/>
          <w:szCs w:val="28"/>
          <w:lang w:val="tr-TR"/>
        </w:rPr>
      </w:pPr>
      <w:r>
        <w:rPr>
          <w:b/>
          <w:noProof/>
          <w:sz w:val="28"/>
          <w:szCs w:val="28"/>
          <w:lang w:val="en-GB" w:eastAsia="en-GB"/>
        </w:rPr>
        <w:drawing>
          <wp:anchor distT="0" distB="0" distL="114300" distR="114300" simplePos="0" relativeHeight="251660288" behindDoc="0" locked="0" layoutInCell="1" allowOverlap="1">
            <wp:simplePos x="0" y="0"/>
            <wp:positionH relativeFrom="margin">
              <wp:posOffset>4900930</wp:posOffset>
            </wp:positionH>
            <wp:positionV relativeFrom="margin">
              <wp:posOffset>-185420</wp:posOffset>
            </wp:positionV>
            <wp:extent cx="876300" cy="876300"/>
            <wp:effectExtent l="19050" t="0" r="0" b="0"/>
            <wp:wrapSquare wrapText="bothSides"/>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r>
        <w:rPr>
          <w:b/>
          <w:noProof/>
          <w:sz w:val="28"/>
          <w:szCs w:val="28"/>
          <w:lang w:val="en-GB" w:eastAsia="en-GB"/>
        </w:rPr>
        <w:drawing>
          <wp:anchor distT="0" distB="0" distL="114300" distR="114300" simplePos="0" relativeHeight="251661312" behindDoc="1" locked="0" layoutInCell="1" allowOverlap="1">
            <wp:simplePos x="0" y="0"/>
            <wp:positionH relativeFrom="margin">
              <wp:posOffset>-23495</wp:posOffset>
            </wp:positionH>
            <wp:positionV relativeFrom="margin">
              <wp:posOffset>-252095</wp:posOffset>
            </wp:positionV>
            <wp:extent cx="1009650" cy="1009650"/>
            <wp:effectExtent l="1905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650" cy="1009650"/>
                    </a:xfrm>
                    <a:prstGeom prst="rect">
                      <a:avLst/>
                    </a:prstGeom>
                    <a:noFill/>
                  </pic:spPr>
                </pic:pic>
              </a:graphicData>
            </a:graphic>
          </wp:anchor>
        </w:drawing>
      </w:r>
      <w:r w:rsidRPr="00B20C1A">
        <w:rPr>
          <w:rFonts w:ascii="Cambria" w:hAnsi="Cambria"/>
          <w:b/>
          <w:sz w:val="28"/>
          <w:szCs w:val="28"/>
          <w:lang w:val="tr-TR"/>
        </w:rPr>
        <w:t>KUZEY KIBRIS SATRANÇ FEDERASYONU</w:t>
      </w:r>
    </w:p>
    <w:p w:rsidR="00246948" w:rsidRPr="00246948" w:rsidRDefault="00246948" w:rsidP="00246948">
      <w:pPr>
        <w:jc w:val="center"/>
        <w:rPr>
          <w:rFonts w:asciiTheme="majorHAnsi" w:hAnsiTheme="majorHAnsi" w:cs="Calibri"/>
          <w:b/>
          <w:sz w:val="28"/>
          <w:szCs w:val="28"/>
          <w:lang w:val="tr-TR"/>
        </w:rPr>
      </w:pPr>
      <w:r w:rsidRPr="00B20C1A">
        <w:rPr>
          <w:rFonts w:ascii="Cambria" w:hAnsi="Cambria"/>
          <w:b/>
          <w:sz w:val="28"/>
          <w:szCs w:val="28"/>
          <w:lang w:val="tr-TR"/>
        </w:rPr>
        <w:t xml:space="preserve">2021 KKTC </w:t>
      </w:r>
      <w:r w:rsidRPr="00246948">
        <w:rPr>
          <w:rFonts w:asciiTheme="majorHAnsi" w:hAnsiTheme="majorHAnsi" w:cs="Calibri"/>
          <w:b/>
          <w:sz w:val="28"/>
          <w:szCs w:val="28"/>
          <w:lang w:val="tr-TR"/>
        </w:rPr>
        <w:t xml:space="preserve">BÖLGE BİRİNCİLİKLERİ </w:t>
      </w:r>
    </w:p>
    <w:p w:rsidR="00246948" w:rsidRPr="00B20C1A" w:rsidRDefault="00246948" w:rsidP="00246948">
      <w:pPr>
        <w:jc w:val="center"/>
        <w:rPr>
          <w:rFonts w:ascii="Cambria" w:hAnsi="Cambria"/>
          <w:b/>
          <w:sz w:val="28"/>
          <w:szCs w:val="28"/>
          <w:lang w:val="tr-TR"/>
        </w:rPr>
      </w:pPr>
      <w:r w:rsidRPr="00B20C1A">
        <w:rPr>
          <w:rFonts w:ascii="Cambria" w:hAnsi="Cambria"/>
          <w:b/>
          <w:sz w:val="28"/>
          <w:szCs w:val="28"/>
          <w:lang w:val="tr-TR"/>
        </w:rPr>
        <w:t>YÖNERGESİ</w:t>
      </w:r>
    </w:p>
    <w:p w:rsidR="00246948" w:rsidRDefault="00246948" w:rsidP="00246948">
      <w:pPr>
        <w:rPr>
          <w:rFonts w:ascii="Cambria" w:hAnsi="Cambria"/>
          <w:b/>
          <w:lang w:val="tr-TR"/>
        </w:rPr>
      </w:pPr>
    </w:p>
    <w:p w:rsidR="00246948" w:rsidRPr="00951455" w:rsidRDefault="00246948" w:rsidP="00246948">
      <w:pPr>
        <w:pBdr>
          <w:bottom w:val="single" w:sz="4" w:space="1" w:color="auto"/>
        </w:pBdr>
        <w:jc w:val="center"/>
        <w:rPr>
          <w:rFonts w:ascii="Cambria" w:hAnsi="Cambria"/>
          <w:b/>
          <w:sz w:val="22"/>
          <w:szCs w:val="22"/>
          <w:lang w:val="tr-TR"/>
        </w:rPr>
      </w:pPr>
      <w:r w:rsidRPr="00951455">
        <w:rPr>
          <w:rFonts w:ascii="Cambria" w:hAnsi="Cambria"/>
          <w:b/>
          <w:sz w:val="22"/>
          <w:szCs w:val="22"/>
          <w:lang w:val="tr-TR"/>
        </w:rPr>
        <w:t xml:space="preserve">Tel: 0392 223 61 33 E-posta: </w:t>
      </w:r>
      <w:hyperlink r:id="rId10" w:history="1">
        <w:r w:rsidRPr="00951455">
          <w:rPr>
            <w:rStyle w:val="Kpr"/>
            <w:rFonts w:ascii="Cambria" w:hAnsi="Cambria"/>
            <w:b/>
            <w:color w:val="auto"/>
            <w:sz w:val="22"/>
            <w:szCs w:val="22"/>
            <w:u w:val="none"/>
            <w:lang w:val="tr-TR"/>
          </w:rPr>
          <w:t>iletisim@kksf.org</w:t>
        </w:r>
      </w:hyperlink>
      <w:r w:rsidRPr="00951455">
        <w:rPr>
          <w:rFonts w:ascii="Cambria" w:hAnsi="Cambria"/>
          <w:b/>
          <w:sz w:val="22"/>
          <w:szCs w:val="22"/>
          <w:lang w:val="tr-TR"/>
        </w:rPr>
        <w:t xml:space="preserve"> Web: </w:t>
      </w:r>
      <w:r w:rsidRPr="00951455">
        <w:rPr>
          <w:rFonts w:ascii="Cambria" w:hAnsi="Cambria"/>
          <w:b/>
          <w:sz w:val="22"/>
          <w:szCs w:val="22"/>
        </w:rPr>
        <w:t>kksf.org</w:t>
      </w:r>
    </w:p>
    <w:p w:rsidR="00246948" w:rsidRPr="00246948" w:rsidRDefault="00246948" w:rsidP="00246948">
      <w:pPr>
        <w:rPr>
          <w:b/>
          <w:lang w:val="tr-TR"/>
        </w:rPr>
      </w:pPr>
    </w:p>
    <w:p w:rsidR="00324B70" w:rsidRPr="00246948" w:rsidRDefault="00324B70" w:rsidP="003F5F1D">
      <w:pPr>
        <w:numPr>
          <w:ilvl w:val="0"/>
          <w:numId w:val="10"/>
        </w:numPr>
        <w:jc w:val="both"/>
        <w:rPr>
          <w:lang w:val="tr-TR"/>
        </w:rPr>
      </w:pPr>
      <w:r w:rsidRPr="00246948">
        <w:rPr>
          <w:b/>
          <w:lang w:val="tr-TR"/>
        </w:rPr>
        <w:t>Amaç:</w:t>
      </w:r>
      <w:r w:rsidR="00863C2B" w:rsidRPr="00246948">
        <w:rPr>
          <w:lang w:val="tr-TR"/>
        </w:rPr>
        <w:t xml:space="preserve"> </w:t>
      </w:r>
      <w:r w:rsidRPr="00246948">
        <w:rPr>
          <w:lang w:val="tr-TR"/>
        </w:rPr>
        <w:t xml:space="preserve">KKSF Tüzüğünde belirtilen görevlerden biri olan </w:t>
      </w:r>
      <w:r w:rsidR="00246948">
        <w:rPr>
          <w:lang w:val="tr-TR"/>
        </w:rPr>
        <w:t>B</w:t>
      </w:r>
      <w:r w:rsidRPr="00246948">
        <w:rPr>
          <w:lang w:val="tr-TR"/>
        </w:rPr>
        <w:t xml:space="preserve">ölge </w:t>
      </w:r>
      <w:r w:rsidR="00246948">
        <w:rPr>
          <w:lang w:val="tr-TR"/>
        </w:rPr>
        <w:t>B</w:t>
      </w:r>
      <w:r w:rsidRPr="00246948">
        <w:rPr>
          <w:lang w:val="tr-TR"/>
        </w:rPr>
        <w:t>irincilikleri</w:t>
      </w:r>
      <w:r w:rsidR="00246948">
        <w:rPr>
          <w:lang w:val="tr-TR"/>
        </w:rPr>
        <w:t>’</w:t>
      </w:r>
      <w:r w:rsidRPr="00246948">
        <w:rPr>
          <w:lang w:val="tr-TR"/>
        </w:rPr>
        <w:t>nin amacı, KKTC genelinde satranç sporunu te</w:t>
      </w:r>
      <w:r w:rsidR="00246948">
        <w:rPr>
          <w:lang w:val="tr-TR"/>
        </w:rPr>
        <w:t xml:space="preserve">şvik etmek, tanıtmak, sevdirmek, </w:t>
      </w:r>
      <w:r w:rsidRPr="00246948">
        <w:rPr>
          <w:lang w:val="tr-TR"/>
        </w:rPr>
        <w:t xml:space="preserve">her bölgenin birincilerini ve </w:t>
      </w:r>
      <w:r w:rsidR="00725CC1" w:rsidRPr="00246948">
        <w:rPr>
          <w:lang w:val="tr-TR"/>
        </w:rPr>
        <w:t>KKTC</w:t>
      </w:r>
      <w:r w:rsidR="00246948">
        <w:rPr>
          <w:lang w:val="tr-TR"/>
        </w:rPr>
        <w:t xml:space="preserve"> Genel</w:t>
      </w:r>
      <w:r w:rsidR="00725CC1" w:rsidRPr="00246948">
        <w:rPr>
          <w:lang w:val="tr-TR"/>
        </w:rPr>
        <w:t xml:space="preserve"> Satranç </w:t>
      </w:r>
      <w:r w:rsidR="00246948">
        <w:rPr>
          <w:lang w:val="tr-TR"/>
        </w:rPr>
        <w:t>Şampiyonası’na</w:t>
      </w:r>
      <w:r w:rsidR="00725CC1" w:rsidRPr="00246948">
        <w:rPr>
          <w:lang w:val="tr-TR"/>
        </w:rPr>
        <w:t xml:space="preserve"> </w:t>
      </w:r>
      <w:r w:rsidRPr="00246948">
        <w:rPr>
          <w:lang w:val="tr-TR"/>
        </w:rPr>
        <w:t xml:space="preserve">katılacak sporcuları belirlemektir. </w:t>
      </w:r>
    </w:p>
    <w:p w:rsidR="00324B70" w:rsidRPr="00246948" w:rsidRDefault="00324B70" w:rsidP="003F5F1D">
      <w:pPr>
        <w:jc w:val="both"/>
        <w:rPr>
          <w:lang w:val="tr-TR"/>
        </w:rPr>
      </w:pPr>
    </w:p>
    <w:p w:rsidR="00324B70" w:rsidRPr="00246948" w:rsidRDefault="00324B70" w:rsidP="003F5F1D">
      <w:pPr>
        <w:numPr>
          <w:ilvl w:val="0"/>
          <w:numId w:val="10"/>
        </w:numPr>
        <w:jc w:val="both"/>
        <w:rPr>
          <w:lang w:val="tr-TR"/>
        </w:rPr>
      </w:pPr>
      <w:r w:rsidRPr="00246948">
        <w:rPr>
          <w:b/>
          <w:lang w:val="tr-TR"/>
        </w:rPr>
        <w:t>Organizasyon:</w:t>
      </w:r>
      <w:r w:rsidRPr="00246948">
        <w:rPr>
          <w:lang w:val="tr-TR"/>
        </w:rPr>
        <w:t xml:space="preserve"> Kuzey Kıbrıs Satranç Federasyonu</w:t>
      </w:r>
    </w:p>
    <w:p w:rsidR="00324B70" w:rsidRPr="00246948" w:rsidRDefault="00324B70" w:rsidP="003F5F1D">
      <w:pPr>
        <w:jc w:val="both"/>
        <w:rPr>
          <w:lang w:val="tr-TR"/>
        </w:rPr>
      </w:pPr>
    </w:p>
    <w:p w:rsidR="00324B70" w:rsidRPr="00246948" w:rsidRDefault="00324B70" w:rsidP="003F5F1D">
      <w:pPr>
        <w:numPr>
          <w:ilvl w:val="0"/>
          <w:numId w:val="10"/>
        </w:numPr>
        <w:jc w:val="both"/>
        <w:rPr>
          <w:lang w:val="tr-TR"/>
        </w:rPr>
      </w:pPr>
      <w:r w:rsidRPr="00246948">
        <w:rPr>
          <w:b/>
          <w:lang w:val="tr-TR"/>
        </w:rPr>
        <w:t>Başlama ve Bitiş Tarihi:</w:t>
      </w:r>
      <w:r w:rsidR="004D218F" w:rsidRPr="00246948">
        <w:rPr>
          <w:b/>
          <w:lang w:val="tr-TR"/>
        </w:rPr>
        <w:t xml:space="preserve"> </w:t>
      </w:r>
      <w:r w:rsidR="00F25C8A" w:rsidRPr="00246948">
        <w:rPr>
          <w:lang w:val="tr-TR"/>
        </w:rPr>
        <w:t xml:space="preserve">27 Eylül – 3 Ekim </w:t>
      </w:r>
      <w:r w:rsidR="001D7532" w:rsidRPr="00246948">
        <w:rPr>
          <w:lang w:val="tr-TR"/>
        </w:rPr>
        <w:t>202</w:t>
      </w:r>
      <w:r w:rsidR="00013387" w:rsidRPr="00246948">
        <w:rPr>
          <w:lang w:val="tr-TR"/>
        </w:rPr>
        <w:t>1</w:t>
      </w:r>
      <w:r w:rsidRPr="00246948">
        <w:rPr>
          <w:lang w:val="tr-TR"/>
        </w:rPr>
        <w:t xml:space="preserve"> </w:t>
      </w:r>
    </w:p>
    <w:p w:rsidR="00324B70" w:rsidRPr="00246948" w:rsidRDefault="00324B70" w:rsidP="003F5F1D">
      <w:pPr>
        <w:ind w:left="720"/>
        <w:jc w:val="both"/>
        <w:rPr>
          <w:lang w:val="tr-TR"/>
        </w:rPr>
      </w:pPr>
    </w:p>
    <w:p w:rsidR="00324B70" w:rsidRPr="00246948" w:rsidRDefault="00324B70" w:rsidP="003F5F1D">
      <w:pPr>
        <w:numPr>
          <w:ilvl w:val="0"/>
          <w:numId w:val="10"/>
        </w:numPr>
        <w:jc w:val="both"/>
        <w:rPr>
          <w:lang w:val="tr-TR"/>
        </w:rPr>
      </w:pPr>
      <w:r w:rsidRPr="00246948">
        <w:rPr>
          <w:b/>
          <w:lang w:val="tr-TR"/>
        </w:rPr>
        <w:t xml:space="preserve">Tempo: </w:t>
      </w:r>
      <w:r w:rsidR="001D7532" w:rsidRPr="00246948">
        <w:rPr>
          <w:lang w:val="tr-TR"/>
        </w:rPr>
        <w:t>60</w:t>
      </w:r>
      <w:r w:rsidRPr="00246948">
        <w:rPr>
          <w:lang w:val="tr-TR"/>
        </w:rPr>
        <w:t xml:space="preserve"> dakika + 30 saniye eklemeli.</w:t>
      </w:r>
    </w:p>
    <w:p w:rsidR="00324B70" w:rsidRPr="00246948" w:rsidRDefault="00324B70" w:rsidP="003F5F1D">
      <w:pPr>
        <w:jc w:val="both"/>
        <w:rPr>
          <w:lang w:val="tr-TR"/>
        </w:rPr>
      </w:pPr>
    </w:p>
    <w:p w:rsidR="00863C2B" w:rsidRPr="00246948" w:rsidRDefault="00324B70" w:rsidP="00863C2B">
      <w:pPr>
        <w:numPr>
          <w:ilvl w:val="0"/>
          <w:numId w:val="10"/>
        </w:numPr>
        <w:jc w:val="both"/>
        <w:rPr>
          <w:lang w:val="tr-TR"/>
        </w:rPr>
      </w:pPr>
      <w:r w:rsidRPr="00246948">
        <w:rPr>
          <w:b/>
          <w:lang w:val="tr-TR"/>
        </w:rPr>
        <w:t xml:space="preserve">Yöntem: </w:t>
      </w:r>
      <w:r w:rsidRPr="00246948">
        <w:rPr>
          <w:lang w:val="tr-TR"/>
        </w:rPr>
        <w:t>5 Tur Bireysel İsviçre Yöntemi</w:t>
      </w:r>
      <w:r w:rsidR="009047E5" w:rsidRPr="00246948">
        <w:rPr>
          <w:lang w:val="tr-TR"/>
        </w:rPr>
        <w:t>. Katılımcı sayısına göre tur sayısı ve yöntem Başhakem tarafından belirlenecektir.</w:t>
      </w:r>
    </w:p>
    <w:p w:rsidR="00324B70" w:rsidRPr="00246948" w:rsidRDefault="00324B70" w:rsidP="003F5F1D">
      <w:pPr>
        <w:jc w:val="both"/>
        <w:rPr>
          <w:lang w:val="tr-TR"/>
        </w:rPr>
      </w:pPr>
    </w:p>
    <w:p w:rsidR="00EE058E" w:rsidRPr="00246948" w:rsidRDefault="00324B70" w:rsidP="0091617B">
      <w:pPr>
        <w:numPr>
          <w:ilvl w:val="0"/>
          <w:numId w:val="10"/>
        </w:numPr>
        <w:jc w:val="both"/>
        <w:rPr>
          <w:lang w:val="tr-TR"/>
        </w:rPr>
      </w:pPr>
      <w:r w:rsidRPr="00246948">
        <w:rPr>
          <w:b/>
          <w:lang w:val="tr-TR"/>
        </w:rPr>
        <w:t>Bölgeler:</w:t>
      </w:r>
      <w:r w:rsidRPr="00246948">
        <w:rPr>
          <w:lang w:val="tr-TR"/>
        </w:rPr>
        <w:t xml:space="preserve"> Le</w:t>
      </w:r>
      <w:r w:rsidR="00C12D28" w:rsidRPr="00246948">
        <w:rPr>
          <w:lang w:val="tr-TR"/>
        </w:rPr>
        <w:t xml:space="preserve">fkoşa, Mağusa, Girne, Güzelyurt, </w:t>
      </w:r>
      <w:r w:rsidR="00FA31A7">
        <w:rPr>
          <w:lang w:val="tr-TR"/>
        </w:rPr>
        <w:t>İskele ve Yenie</w:t>
      </w:r>
      <w:r w:rsidR="00EE058E" w:rsidRPr="00246948">
        <w:rPr>
          <w:lang w:val="tr-TR"/>
        </w:rPr>
        <w:t>renköy Bölgeleri.</w:t>
      </w:r>
      <w:r w:rsidR="004D218F" w:rsidRPr="00246948">
        <w:rPr>
          <w:lang w:val="tr-TR"/>
        </w:rPr>
        <w:t xml:space="preserve"> </w:t>
      </w:r>
      <w:r w:rsidR="004D218F" w:rsidRPr="00246948">
        <w:rPr>
          <w:b/>
          <w:bCs/>
          <w:lang w:val="tr-TR"/>
        </w:rPr>
        <w:t>Turnuva salonları daha sonra açıklanacaktır.</w:t>
      </w:r>
    </w:p>
    <w:p w:rsidR="00013387" w:rsidRPr="00246948" w:rsidRDefault="00013387" w:rsidP="00013387">
      <w:pPr>
        <w:ind w:left="360"/>
        <w:jc w:val="both"/>
        <w:rPr>
          <w:lang w:val="tr-TR"/>
        </w:rPr>
      </w:pPr>
    </w:p>
    <w:p w:rsidR="00F3162A" w:rsidRPr="00246948" w:rsidRDefault="00BD587A" w:rsidP="00013387">
      <w:pPr>
        <w:numPr>
          <w:ilvl w:val="0"/>
          <w:numId w:val="10"/>
        </w:numPr>
        <w:jc w:val="both"/>
        <w:rPr>
          <w:b/>
          <w:lang w:val="tr-TR"/>
        </w:rPr>
      </w:pPr>
      <w:r w:rsidRPr="00246948">
        <w:rPr>
          <w:b/>
          <w:lang w:val="tr-TR"/>
        </w:rPr>
        <w:t>Katılım Şartları:</w:t>
      </w:r>
      <w:r w:rsidR="00013387" w:rsidRPr="00246948">
        <w:rPr>
          <w:b/>
          <w:lang w:val="tr-TR"/>
        </w:rPr>
        <w:t xml:space="preserve"> </w:t>
      </w:r>
      <w:r w:rsidR="00AF5C6C" w:rsidRPr="00246948">
        <w:rPr>
          <w:lang w:val="tr-TR"/>
        </w:rPr>
        <w:t>KKTC vatandaşı ve KKTC’de ikamet eden yabancı uyr</w:t>
      </w:r>
      <w:r w:rsidR="00E4227A">
        <w:rPr>
          <w:lang w:val="tr-TR"/>
        </w:rPr>
        <w:t>uklu KKSF lisanslı sporcular</w:t>
      </w:r>
      <w:r w:rsidR="00863C2B" w:rsidRPr="00246948">
        <w:rPr>
          <w:lang w:val="tr-TR"/>
        </w:rPr>
        <w:t xml:space="preserve"> (</w:t>
      </w:r>
      <w:r w:rsidR="00AF5C6C" w:rsidRPr="00246948">
        <w:rPr>
          <w:lang w:val="tr-TR"/>
        </w:rPr>
        <w:t xml:space="preserve">Yabancı sporculardan gerekirse </w:t>
      </w:r>
      <w:r w:rsidR="00863C2B" w:rsidRPr="00246948">
        <w:rPr>
          <w:lang w:val="tr-TR"/>
        </w:rPr>
        <w:t>ikametgâh</w:t>
      </w:r>
      <w:r w:rsidR="00E4227A">
        <w:rPr>
          <w:lang w:val="tr-TR"/>
        </w:rPr>
        <w:t xml:space="preserve"> belgesi ibraz etmeleri istenir</w:t>
      </w:r>
      <w:r w:rsidR="00AF5C6C" w:rsidRPr="00246948">
        <w:rPr>
          <w:lang w:val="tr-TR"/>
        </w:rPr>
        <w:t>)</w:t>
      </w:r>
      <w:r w:rsidR="00E4227A">
        <w:rPr>
          <w:lang w:val="tr-TR"/>
        </w:rPr>
        <w:t>.</w:t>
      </w:r>
      <w:r w:rsidR="00324B70" w:rsidRPr="00246948">
        <w:rPr>
          <w:lang w:val="tr-TR"/>
        </w:rPr>
        <w:t xml:space="preserve"> </w:t>
      </w:r>
      <w:r w:rsidR="00324B70" w:rsidRPr="00246948">
        <w:rPr>
          <w:b/>
          <w:lang w:val="tr-TR"/>
        </w:rPr>
        <w:t>Sporcular</w:t>
      </w:r>
      <w:r w:rsidR="0091715B" w:rsidRPr="00246948">
        <w:rPr>
          <w:b/>
          <w:lang w:val="tr-TR"/>
        </w:rPr>
        <w:t>,</w:t>
      </w:r>
      <w:r w:rsidR="00324B70" w:rsidRPr="00246948">
        <w:rPr>
          <w:b/>
          <w:lang w:val="tr-TR"/>
        </w:rPr>
        <w:t xml:space="preserve"> </w:t>
      </w:r>
      <w:r w:rsidR="0091715B" w:rsidRPr="00246948">
        <w:rPr>
          <w:b/>
          <w:lang w:val="tr-TR"/>
        </w:rPr>
        <w:t xml:space="preserve">yarışmalara </w:t>
      </w:r>
      <w:r w:rsidR="00324B70" w:rsidRPr="00246948">
        <w:rPr>
          <w:b/>
          <w:lang w:val="tr-TR"/>
        </w:rPr>
        <w:t xml:space="preserve">ikamet ettikleri bölgede </w:t>
      </w:r>
      <w:r w:rsidR="0091715B" w:rsidRPr="00246948">
        <w:rPr>
          <w:b/>
          <w:lang w:val="tr-TR"/>
        </w:rPr>
        <w:t>katılmak zorundadırlar</w:t>
      </w:r>
      <w:r w:rsidR="00324B70" w:rsidRPr="00246948">
        <w:rPr>
          <w:b/>
          <w:lang w:val="tr-TR"/>
        </w:rPr>
        <w:t>.</w:t>
      </w:r>
      <w:r w:rsidR="00324B70" w:rsidRPr="00246948">
        <w:rPr>
          <w:lang w:val="tr-TR"/>
        </w:rPr>
        <w:t xml:space="preserve"> </w:t>
      </w:r>
      <w:r w:rsidR="00F54C0D" w:rsidRPr="00246948">
        <w:rPr>
          <w:lang w:val="tr-TR"/>
        </w:rPr>
        <w:t xml:space="preserve">İkamet ettiği bölgede katılmadığı saptanan sporcular diskalifiye edilecektir. </w:t>
      </w:r>
      <w:r w:rsidR="00324B70" w:rsidRPr="00246948">
        <w:rPr>
          <w:b/>
          <w:lang w:val="tr-TR"/>
        </w:rPr>
        <w:t xml:space="preserve">KKTC vatandaşı olmayan sporcular KKTC </w:t>
      </w:r>
      <w:r w:rsidR="0088757B" w:rsidRPr="00246948">
        <w:rPr>
          <w:b/>
          <w:lang w:val="tr-TR"/>
        </w:rPr>
        <w:t xml:space="preserve">Genel Satranç </w:t>
      </w:r>
      <w:r w:rsidR="00246948" w:rsidRPr="00246948">
        <w:rPr>
          <w:b/>
          <w:lang w:val="tr-TR"/>
        </w:rPr>
        <w:t>Şampiyonası’na</w:t>
      </w:r>
      <w:r w:rsidR="00847BFE" w:rsidRPr="00246948">
        <w:rPr>
          <w:b/>
          <w:lang w:val="tr-TR"/>
        </w:rPr>
        <w:t xml:space="preserve"> </w:t>
      </w:r>
      <w:r w:rsidR="00324B70" w:rsidRPr="00246948">
        <w:rPr>
          <w:b/>
          <w:lang w:val="tr-TR"/>
        </w:rPr>
        <w:t>katılamazlar.</w:t>
      </w:r>
      <w:r w:rsidR="00CD7ADA" w:rsidRPr="00246948">
        <w:rPr>
          <w:lang w:val="tr-TR"/>
        </w:rPr>
        <w:t xml:space="preserve"> </w:t>
      </w:r>
    </w:p>
    <w:p w:rsidR="00863C2B" w:rsidRPr="00246948" w:rsidRDefault="00F3162A" w:rsidP="00863C2B">
      <w:pPr>
        <w:ind w:left="360"/>
        <w:jc w:val="both"/>
        <w:rPr>
          <w:lang w:val="tr-TR"/>
        </w:rPr>
      </w:pPr>
      <w:r w:rsidRPr="00246948">
        <w:rPr>
          <w:lang w:val="tr-TR"/>
        </w:rPr>
        <w:t xml:space="preserve"> </w:t>
      </w:r>
    </w:p>
    <w:p w:rsidR="009B7BD8" w:rsidRPr="00246948" w:rsidRDefault="00324B70" w:rsidP="009B7BD8">
      <w:pPr>
        <w:numPr>
          <w:ilvl w:val="0"/>
          <w:numId w:val="10"/>
        </w:numPr>
        <w:jc w:val="both"/>
        <w:rPr>
          <w:lang w:val="tr-TR"/>
        </w:rPr>
      </w:pPr>
      <w:r w:rsidRPr="00246948">
        <w:rPr>
          <w:b/>
          <w:lang w:val="tr-TR"/>
        </w:rPr>
        <w:t xml:space="preserve">Kazanılacak Hak: </w:t>
      </w:r>
      <w:r w:rsidRPr="00246948">
        <w:rPr>
          <w:lang w:val="tr-TR"/>
        </w:rPr>
        <w:t xml:space="preserve">KKTC </w:t>
      </w:r>
      <w:r w:rsidR="0088757B" w:rsidRPr="00246948">
        <w:rPr>
          <w:lang w:val="tr-TR"/>
        </w:rPr>
        <w:t xml:space="preserve">Genel Satranç </w:t>
      </w:r>
      <w:r w:rsidR="00246948">
        <w:rPr>
          <w:lang w:val="tr-TR"/>
        </w:rPr>
        <w:t>Şampiyonası’na</w:t>
      </w:r>
      <w:r w:rsidR="0088757B" w:rsidRPr="00246948">
        <w:rPr>
          <w:lang w:val="tr-TR"/>
        </w:rPr>
        <w:t xml:space="preserve"> </w:t>
      </w:r>
      <w:r w:rsidRPr="00246948">
        <w:rPr>
          <w:lang w:val="tr-TR"/>
        </w:rPr>
        <w:t xml:space="preserve">katılabilmek için, Bölge </w:t>
      </w:r>
      <w:r w:rsidR="0088757B" w:rsidRPr="00246948">
        <w:rPr>
          <w:lang w:val="tr-TR"/>
        </w:rPr>
        <w:t>B</w:t>
      </w:r>
      <w:r w:rsidRPr="00246948">
        <w:rPr>
          <w:lang w:val="tr-TR"/>
        </w:rPr>
        <w:t xml:space="preserve">irinciliklerine katılmak ve tamamlamak gerekir. </w:t>
      </w:r>
      <w:r w:rsidR="004D218F" w:rsidRPr="00246948">
        <w:rPr>
          <w:lang w:val="tr-TR"/>
        </w:rPr>
        <w:t xml:space="preserve">10 kişiden daha az yarışmacı olan bölgelerde ilk 3, 10 kişiden fazla yarışmacı olan bölgelerde </w:t>
      </w:r>
      <w:r w:rsidR="00962BEA" w:rsidRPr="00246948">
        <w:rPr>
          <w:lang w:val="tr-TR"/>
        </w:rPr>
        <w:t>turnuvayı tamamlayan</w:t>
      </w:r>
      <w:r w:rsidR="00AF5C6C" w:rsidRPr="00246948">
        <w:rPr>
          <w:lang w:val="tr-TR"/>
        </w:rPr>
        <w:t xml:space="preserve"> KKTC vatandaşı</w:t>
      </w:r>
      <w:r w:rsidR="00E10FCD" w:rsidRPr="00246948">
        <w:rPr>
          <w:lang w:val="tr-TR"/>
        </w:rPr>
        <w:t xml:space="preserve"> </w:t>
      </w:r>
      <w:r w:rsidR="00CC6B28" w:rsidRPr="00246948">
        <w:rPr>
          <w:lang w:val="tr-TR"/>
        </w:rPr>
        <w:t xml:space="preserve">UKD’li </w:t>
      </w:r>
      <w:r w:rsidR="00F54C0D" w:rsidRPr="00246948">
        <w:rPr>
          <w:lang w:val="tr-TR"/>
        </w:rPr>
        <w:t>katılımcı sayısının %30</w:t>
      </w:r>
      <w:r w:rsidRPr="00246948">
        <w:rPr>
          <w:lang w:val="tr-TR"/>
        </w:rPr>
        <w:t xml:space="preserve"> oranında </w:t>
      </w:r>
      <w:r w:rsidR="004D218F" w:rsidRPr="00246948">
        <w:rPr>
          <w:lang w:val="tr-TR"/>
        </w:rPr>
        <w:t>f</w:t>
      </w:r>
      <w:r w:rsidRPr="00246948">
        <w:rPr>
          <w:lang w:val="tr-TR"/>
        </w:rPr>
        <w:t>inal</w:t>
      </w:r>
      <w:r w:rsidR="004D218F" w:rsidRPr="00246948">
        <w:rPr>
          <w:lang w:val="tr-TR"/>
        </w:rPr>
        <w:t xml:space="preserve"> (Genel </w:t>
      </w:r>
      <w:r w:rsidR="000716EC">
        <w:rPr>
          <w:lang w:val="tr-TR"/>
        </w:rPr>
        <w:t>Şampiyona</w:t>
      </w:r>
      <w:r w:rsidR="004D218F" w:rsidRPr="00246948">
        <w:rPr>
          <w:lang w:val="tr-TR"/>
        </w:rPr>
        <w:t>)</w:t>
      </w:r>
      <w:r w:rsidRPr="00246948">
        <w:rPr>
          <w:lang w:val="tr-TR"/>
        </w:rPr>
        <w:t xml:space="preserve"> Kontenjanı </w:t>
      </w:r>
      <w:r w:rsidR="00863C2B" w:rsidRPr="00246948">
        <w:rPr>
          <w:lang w:val="tr-TR"/>
        </w:rPr>
        <w:t>verilecektir. Kontenjandan</w:t>
      </w:r>
      <w:r w:rsidR="00955327" w:rsidRPr="00246948">
        <w:rPr>
          <w:lang w:val="tr-TR"/>
        </w:rPr>
        <w:t xml:space="preserve"> Genel </w:t>
      </w:r>
      <w:r w:rsidR="000716EC">
        <w:rPr>
          <w:lang w:val="tr-TR"/>
        </w:rPr>
        <w:t xml:space="preserve">Satranç Şampiyona’ya </w:t>
      </w:r>
      <w:r w:rsidR="00955327" w:rsidRPr="00246948">
        <w:rPr>
          <w:lang w:val="tr-TR"/>
        </w:rPr>
        <w:t xml:space="preserve">katılım hakkı elde edip katılmayanın yerine sıradaki </w:t>
      </w:r>
      <w:r w:rsidR="000716EC">
        <w:rPr>
          <w:lang w:val="tr-TR"/>
        </w:rPr>
        <w:t>sporcular</w:t>
      </w:r>
      <w:r w:rsidR="00955327" w:rsidRPr="00246948">
        <w:rPr>
          <w:lang w:val="tr-TR"/>
        </w:rPr>
        <w:t xml:space="preserve"> alınacaktır.</w:t>
      </w:r>
      <w:r w:rsidR="00C12D28" w:rsidRPr="00246948">
        <w:rPr>
          <w:lang w:val="tr-TR"/>
        </w:rPr>
        <w:t xml:space="preserve"> </w:t>
      </w:r>
      <w:r w:rsidR="00DA7C12" w:rsidRPr="00246948">
        <w:rPr>
          <w:lang w:val="tr-TR"/>
        </w:rPr>
        <w:t xml:space="preserve">Direkt katılım hakkı elde eden sporcular; 2021 Gençler </w:t>
      </w:r>
      <w:r w:rsidR="000716EC">
        <w:rPr>
          <w:lang w:val="tr-TR"/>
        </w:rPr>
        <w:t xml:space="preserve">Satranç </w:t>
      </w:r>
      <w:r w:rsidR="00DA7C12" w:rsidRPr="00246948">
        <w:rPr>
          <w:lang w:val="tr-TR"/>
        </w:rPr>
        <w:t xml:space="preserve">Şampiyonasını ve 2021 Kadınlar </w:t>
      </w:r>
      <w:r w:rsidR="000716EC">
        <w:rPr>
          <w:lang w:val="tr-TR"/>
        </w:rPr>
        <w:t xml:space="preserve">Satranç </w:t>
      </w:r>
      <w:r w:rsidR="00DA7C12" w:rsidRPr="00246948">
        <w:rPr>
          <w:lang w:val="tr-TR"/>
        </w:rPr>
        <w:t xml:space="preserve">Şampiyonasını ilk 4’te tamamlayan sporcular, son yapılan Genel </w:t>
      </w:r>
      <w:r w:rsidR="000716EC">
        <w:rPr>
          <w:lang w:val="tr-TR"/>
        </w:rPr>
        <w:t>Şampiyona’yı</w:t>
      </w:r>
      <w:r w:rsidR="00DA7C12" w:rsidRPr="00246948">
        <w:rPr>
          <w:lang w:val="tr-TR"/>
        </w:rPr>
        <w:t xml:space="preserve"> ilk 12’de tamamlayan sporcular. UKD’si 1850 veya ELO’su 1800 ve üzerinde olan erkekler ile UKD’si 1700 veya ELO’su 1600 ve üzerinde olan kadınlar Finallere direkt katılma hakkına sahiptirler.</w:t>
      </w:r>
    </w:p>
    <w:p w:rsidR="009B7BD8" w:rsidRPr="00246948" w:rsidRDefault="009B7BD8" w:rsidP="009B7BD8">
      <w:pPr>
        <w:ind w:left="360"/>
        <w:jc w:val="both"/>
        <w:rPr>
          <w:lang w:val="tr-TR"/>
        </w:rPr>
      </w:pPr>
    </w:p>
    <w:p w:rsidR="000716EC" w:rsidRPr="000716EC" w:rsidRDefault="000716EC" w:rsidP="000716EC">
      <w:pPr>
        <w:numPr>
          <w:ilvl w:val="0"/>
          <w:numId w:val="10"/>
        </w:numPr>
        <w:jc w:val="both"/>
        <w:rPr>
          <w:lang w:val="tr-TR"/>
        </w:rPr>
      </w:pPr>
      <w:r w:rsidRPr="00246948">
        <w:rPr>
          <w:b/>
          <w:color w:val="000000"/>
          <w:lang w:val="tr-TR"/>
        </w:rPr>
        <w:t xml:space="preserve">Başvurular: </w:t>
      </w:r>
      <w:r w:rsidRPr="00246948">
        <w:rPr>
          <w:color w:val="000000"/>
          <w:lang w:val="tr-TR"/>
        </w:rPr>
        <w:t>Sporcular, başvurularını bölge isimleri ile birlikte</w:t>
      </w:r>
      <w:r w:rsidRPr="00246948">
        <w:rPr>
          <w:b/>
          <w:color w:val="000000"/>
          <w:lang w:val="tr-TR"/>
        </w:rPr>
        <w:t xml:space="preserve"> </w:t>
      </w:r>
      <w:r w:rsidRPr="00246948">
        <w:rPr>
          <w:lang w:val="tr-TR"/>
        </w:rPr>
        <w:t>Federasyonun e-posta adresine (</w:t>
      </w:r>
      <w:hyperlink r:id="rId11" w:history="1">
        <w:r w:rsidRPr="00246948">
          <w:rPr>
            <w:rStyle w:val="Kpr"/>
            <w:lang w:val="tr-TR"/>
          </w:rPr>
          <w:t>iletisim@kksf.org</w:t>
        </w:r>
      </w:hyperlink>
      <w:r w:rsidRPr="00246948">
        <w:rPr>
          <w:lang w:val="tr-TR"/>
        </w:rPr>
        <w:t>)</w:t>
      </w:r>
      <w:r w:rsidRPr="00246948">
        <w:rPr>
          <w:b/>
          <w:color w:val="000000"/>
          <w:lang w:val="tr-TR"/>
        </w:rPr>
        <w:t xml:space="preserve"> </w:t>
      </w:r>
      <w:r w:rsidRPr="00246948">
        <w:rPr>
          <w:lang w:val="tr-TR"/>
        </w:rPr>
        <w:t>yapacaklardır.</w:t>
      </w:r>
      <w:r w:rsidRPr="00246948">
        <w:rPr>
          <w:rFonts w:eastAsia="Calibri"/>
          <w:color w:val="000000"/>
          <w:lang w:val="tr-TR"/>
        </w:rPr>
        <w:t xml:space="preserve"> </w:t>
      </w:r>
    </w:p>
    <w:p w:rsidR="000716EC" w:rsidRDefault="000716EC" w:rsidP="000716EC">
      <w:pPr>
        <w:ind w:left="360"/>
        <w:jc w:val="both"/>
        <w:rPr>
          <w:b/>
          <w:lang w:val="tr-TR"/>
        </w:rPr>
      </w:pPr>
    </w:p>
    <w:p w:rsidR="000716EC" w:rsidRPr="00246948" w:rsidRDefault="000716EC" w:rsidP="000716EC">
      <w:pPr>
        <w:numPr>
          <w:ilvl w:val="0"/>
          <w:numId w:val="10"/>
        </w:numPr>
        <w:jc w:val="both"/>
        <w:rPr>
          <w:b/>
          <w:lang w:val="tr-TR"/>
        </w:rPr>
      </w:pPr>
      <w:r w:rsidRPr="00246948">
        <w:rPr>
          <w:b/>
          <w:lang w:val="tr-TR"/>
        </w:rPr>
        <w:t>Son kayıt tarihi: 23 Eylül 2021</w:t>
      </w:r>
      <w:r w:rsidR="00A71E87">
        <w:rPr>
          <w:b/>
          <w:lang w:val="tr-TR"/>
        </w:rPr>
        <w:t xml:space="preserve"> </w:t>
      </w:r>
      <w:r w:rsidR="00A71E87" w:rsidRPr="00B20C1A">
        <w:rPr>
          <w:b/>
          <w:lang w:val="tr-TR"/>
        </w:rPr>
        <w:t>saat: 16.00</w:t>
      </w:r>
    </w:p>
    <w:p w:rsidR="000716EC" w:rsidRPr="00246948" w:rsidRDefault="000716EC" w:rsidP="000716EC">
      <w:pPr>
        <w:ind w:left="360"/>
        <w:jc w:val="both"/>
        <w:rPr>
          <w:lang w:val="tr-TR"/>
        </w:rPr>
      </w:pPr>
    </w:p>
    <w:p w:rsidR="00BD587A" w:rsidRPr="00246948" w:rsidRDefault="00324B70" w:rsidP="000716EC">
      <w:pPr>
        <w:numPr>
          <w:ilvl w:val="0"/>
          <w:numId w:val="10"/>
        </w:numPr>
        <w:jc w:val="both"/>
        <w:rPr>
          <w:lang w:val="tr-TR"/>
        </w:rPr>
      </w:pPr>
      <w:r w:rsidRPr="00246948">
        <w:rPr>
          <w:b/>
          <w:lang w:val="tr-TR"/>
        </w:rPr>
        <w:t xml:space="preserve">Katılım Ücreti: </w:t>
      </w:r>
      <w:r w:rsidR="00EC3929" w:rsidRPr="00246948">
        <w:rPr>
          <w:lang w:val="tr-TR"/>
        </w:rPr>
        <w:t>5</w:t>
      </w:r>
      <w:r w:rsidR="00EE6AF7" w:rsidRPr="00246948">
        <w:rPr>
          <w:lang w:val="tr-TR"/>
        </w:rPr>
        <w:t>0</w:t>
      </w:r>
      <w:r w:rsidRPr="00246948">
        <w:rPr>
          <w:lang w:val="tr-TR"/>
        </w:rPr>
        <w:t xml:space="preserve"> TL’dir. </w:t>
      </w:r>
    </w:p>
    <w:p w:rsidR="00783559" w:rsidRPr="00246948" w:rsidRDefault="00324B70" w:rsidP="009B7BD8">
      <w:pPr>
        <w:ind w:left="360"/>
        <w:jc w:val="both"/>
        <w:rPr>
          <w:lang w:val="tr-TR"/>
        </w:rPr>
      </w:pPr>
      <w:r w:rsidRPr="00246948">
        <w:rPr>
          <w:lang w:val="tr-TR"/>
        </w:rPr>
        <w:t xml:space="preserve">Katılım ücreti KKSF </w:t>
      </w:r>
      <w:r w:rsidR="003A3143" w:rsidRPr="00246948">
        <w:rPr>
          <w:lang w:val="tr-TR"/>
        </w:rPr>
        <w:t xml:space="preserve">Banka </w:t>
      </w:r>
      <w:r w:rsidRPr="00246948">
        <w:rPr>
          <w:lang w:val="tr-TR"/>
        </w:rPr>
        <w:t>hesa</w:t>
      </w:r>
      <w:r w:rsidR="003A3143" w:rsidRPr="00246948">
        <w:rPr>
          <w:lang w:val="tr-TR"/>
        </w:rPr>
        <w:t>plarına</w:t>
      </w:r>
      <w:r w:rsidRPr="00246948">
        <w:rPr>
          <w:lang w:val="tr-TR"/>
        </w:rPr>
        <w:t xml:space="preserve"> veya Federasyon ofisine </w:t>
      </w:r>
      <w:r w:rsidR="00C12D28" w:rsidRPr="00246948">
        <w:rPr>
          <w:lang w:val="tr-TR"/>
        </w:rPr>
        <w:t>son kayıt tarihine kadar</w:t>
      </w:r>
      <w:r w:rsidRPr="00246948">
        <w:rPr>
          <w:lang w:val="tr-TR"/>
        </w:rPr>
        <w:t xml:space="preserve"> yatırılmalı</w:t>
      </w:r>
      <w:r w:rsidR="00DD3D15" w:rsidRPr="00246948">
        <w:rPr>
          <w:lang w:val="tr-TR"/>
        </w:rPr>
        <w:t xml:space="preserve">dır. </w:t>
      </w:r>
      <w:r w:rsidR="000716EC" w:rsidRPr="00B20C1A">
        <w:rPr>
          <w:lang w:val="tr-TR"/>
        </w:rPr>
        <w:t>Kaydın geçerli olması için ba</w:t>
      </w:r>
      <w:r w:rsidR="000716EC">
        <w:rPr>
          <w:lang w:val="tr-TR"/>
        </w:rPr>
        <w:t xml:space="preserve">nkaya yapılan ödemelerin dekontunun </w:t>
      </w:r>
      <w:r w:rsidR="000716EC" w:rsidRPr="00B20C1A">
        <w:rPr>
          <w:lang w:val="tr-TR"/>
        </w:rPr>
        <w:t>iletisim@kksf.org adresine gönderilmesi gereklidir. Bunun dışında herhangi bir yolla ödeme kabul edilmeyecektir</w:t>
      </w:r>
      <w:r w:rsidR="000716EC">
        <w:rPr>
          <w:lang w:val="tr-TR"/>
        </w:rPr>
        <w:t>.</w:t>
      </w:r>
    </w:p>
    <w:p w:rsidR="0082485B" w:rsidRPr="00246948" w:rsidRDefault="0082485B" w:rsidP="003F5F1D">
      <w:pPr>
        <w:ind w:left="709"/>
        <w:jc w:val="both"/>
        <w:rPr>
          <w:b/>
          <w:lang w:val="tr-TR"/>
        </w:rPr>
      </w:pPr>
    </w:p>
    <w:p w:rsidR="000716EC" w:rsidRDefault="000716EC" w:rsidP="000716EC">
      <w:pPr>
        <w:ind w:left="360"/>
        <w:rPr>
          <w:lang w:val="tr-TR"/>
        </w:rPr>
        <w:sectPr w:rsidR="000716EC" w:rsidSect="00246948">
          <w:footerReference w:type="default" r:id="rId12"/>
          <w:pgSz w:w="11906" w:h="16838"/>
          <w:pgMar w:top="1417" w:right="1417" w:bottom="1417" w:left="1417" w:header="709" w:footer="357" w:gutter="0"/>
          <w:pgBorders w:offsetFrom="page">
            <w:top w:val="single" w:sz="6" w:space="24" w:color="auto"/>
            <w:left w:val="single" w:sz="6" w:space="24" w:color="auto"/>
            <w:bottom w:val="single" w:sz="6" w:space="24" w:color="auto"/>
            <w:right w:val="single" w:sz="6" w:space="24" w:color="auto"/>
          </w:pgBorders>
          <w:cols w:space="708"/>
          <w:docGrid w:linePitch="360"/>
        </w:sectPr>
      </w:pPr>
    </w:p>
    <w:p w:rsidR="000716EC" w:rsidRPr="000716EC" w:rsidRDefault="000716EC" w:rsidP="000716EC">
      <w:pPr>
        <w:ind w:left="360"/>
        <w:rPr>
          <w:b/>
          <w:lang w:val="tr-TR"/>
        </w:rPr>
      </w:pPr>
      <w:r w:rsidRPr="000716EC">
        <w:rPr>
          <w:b/>
          <w:lang w:val="tr-TR"/>
        </w:rPr>
        <w:lastRenderedPageBreak/>
        <w:t>Türkiye İş Bankası</w:t>
      </w:r>
    </w:p>
    <w:p w:rsidR="000716EC" w:rsidRPr="00B20C1A" w:rsidRDefault="000716EC" w:rsidP="000716EC">
      <w:pPr>
        <w:ind w:left="360"/>
        <w:rPr>
          <w:lang w:val="tr-TR"/>
        </w:rPr>
      </w:pPr>
      <w:r w:rsidRPr="00B20C1A">
        <w:rPr>
          <w:lang w:val="tr-TR"/>
        </w:rPr>
        <w:t>Gönyeli Şubesi</w:t>
      </w:r>
    </w:p>
    <w:p w:rsidR="000716EC" w:rsidRPr="00B20C1A" w:rsidRDefault="000716EC" w:rsidP="000716EC">
      <w:pPr>
        <w:ind w:left="360"/>
        <w:rPr>
          <w:lang w:val="tr-TR"/>
        </w:rPr>
      </w:pPr>
      <w:r w:rsidRPr="00B20C1A">
        <w:rPr>
          <w:lang w:val="tr-TR"/>
        </w:rPr>
        <w:t>Hesap no: 48486</w:t>
      </w:r>
    </w:p>
    <w:p w:rsidR="000716EC" w:rsidRPr="00B20C1A" w:rsidRDefault="000716EC" w:rsidP="000716EC">
      <w:pPr>
        <w:ind w:left="360"/>
        <w:rPr>
          <w:lang w:val="tr-TR"/>
        </w:rPr>
      </w:pPr>
      <w:r w:rsidRPr="00B20C1A">
        <w:rPr>
          <w:lang w:val="tr-TR"/>
        </w:rPr>
        <w:t>IBAN: TR85 0006 4000 0016 8040 0484 86</w:t>
      </w:r>
    </w:p>
    <w:p w:rsidR="000716EC" w:rsidRPr="000716EC" w:rsidRDefault="000716EC" w:rsidP="000716EC">
      <w:pPr>
        <w:ind w:left="360"/>
        <w:rPr>
          <w:b/>
          <w:lang w:val="tr-TR"/>
        </w:rPr>
      </w:pPr>
      <w:r w:rsidRPr="000716EC">
        <w:rPr>
          <w:b/>
          <w:lang w:val="tr-TR"/>
        </w:rPr>
        <w:lastRenderedPageBreak/>
        <w:t>Türk Bankası</w:t>
      </w:r>
    </w:p>
    <w:p w:rsidR="000716EC" w:rsidRPr="00B20C1A" w:rsidRDefault="000716EC" w:rsidP="000716EC">
      <w:pPr>
        <w:ind w:left="360"/>
        <w:rPr>
          <w:lang w:val="tr-TR"/>
        </w:rPr>
      </w:pPr>
      <w:r w:rsidRPr="00B20C1A">
        <w:rPr>
          <w:lang w:val="tr-TR"/>
        </w:rPr>
        <w:t>Köşklüçiftlik Şubesi</w:t>
      </w:r>
    </w:p>
    <w:p w:rsidR="000716EC" w:rsidRPr="00B20C1A" w:rsidRDefault="000716EC" w:rsidP="000716EC">
      <w:pPr>
        <w:ind w:left="360"/>
        <w:rPr>
          <w:lang w:val="tr-TR"/>
        </w:rPr>
      </w:pPr>
      <w:r w:rsidRPr="00B20C1A">
        <w:rPr>
          <w:lang w:val="tr-TR"/>
        </w:rPr>
        <w:t>Hesap no: 24264</w:t>
      </w:r>
    </w:p>
    <w:p w:rsidR="000716EC" w:rsidRPr="00B20C1A" w:rsidRDefault="000716EC" w:rsidP="000716EC">
      <w:pPr>
        <w:ind w:left="360"/>
        <w:rPr>
          <w:lang w:val="tr-TR"/>
        </w:rPr>
      </w:pPr>
      <w:r w:rsidRPr="00B20C1A">
        <w:rPr>
          <w:lang w:val="tr-TR"/>
        </w:rPr>
        <w:t>UBAN: CT23 1210 1906 000000 2000 24264</w:t>
      </w:r>
    </w:p>
    <w:p w:rsidR="000716EC" w:rsidRDefault="000716EC" w:rsidP="009B7BD8">
      <w:pPr>
        <w:ind w:left="927" w:hanging="567"/>
        <w:jc w:val="both"/>
        <w:rPr>
          <w:lang w:val="tr-TR"/>
        </w:rPr>
        <w:sectPr w:rsidR="000716EC" w:rsidSect="000716EC">
          <w:type w:val="continuous"/>
          <w:pgSz w:w="11906" w:h="16838"/>
          <w:pgMar w:top="1417" w:right="1417" w:bottom="1417" w:left="1417" w:header="709" w:footer="357" w:gutter="0"/>
          <w:pgBorders w:offsetFrom="page">
            <w:top w:val="single" w:sz="6" w:space="24" w:color="auto"/>
            <w:left w:val="single" w:sz="6" w:space="24" w:color="auto"/>
            <w:bottom w:val="single" w:sz="6" w:space="24" w:color="auto"/>
            <w:right w:val="single" w:sz="6" w:space="24" w:color="auto"/>
          </w:pgBorders>
          <w:cols w:num="2" w:space="708"/>
          <w:docGrid w:linePitch="360"/>
        </w:sectPr>
      </w:pPr>
    </w:p>
    <w:p w:rsidR="00CE45B9" w:rsidRPr="00246948" w:rsidRDefault="00CE45B9" w:rsidP="00CE45B9">
      <w:pPr>
        <w:ind w:left="720"/>
        <w:jc w:val="both"/>
        <w:rPr>
          <w:b/>
          <w:lang w:val="tr-TR"/>
        </w:rPr>
      </w:pPr>
    </w:p>
    <w:p w:rsidR="00324B70" w:rsidRPr="00246948" w:rsidRDefault="00324B70" w:rsidP="000716EC">
      <w:pPr>
        <w:numPr>
          <w:ilvl w:val="0"/>
          <w:numId w:val="10"/>
        </w:numPr>
        <w:jc w:val="both"/>
        <w:rPr>
          <w:b/>
          <w:lang w:val="tr-TR"/>
        </w:rPr>
      </w:pPr>
      <w:r w:rsidRPr="00246948">
        <w:rPr>
          <w:b/>
          <w:lang w:val="tr-TR"/>
        </w:rPr>
        <w:t xml:space="preserve">Değerlendirme: </w:t>
      </w:r>
      <w:r w:rsidRPr="00246948">
        <w:rPr>
          <w:lang w:val="tr-TR"/>
        </w:rPr>
        <w:t>Yarışma verileri UKD hesaplamalarında kullanılacaktır.</w:t>
      </w:r>
    </w:p>
    <w:p w:rsidR="00324B70" w:rsidRPr="00246948" w:rsidRDefault="00324B70" w:rsidP="003F5F1D">
      <w:pPr>
        <w:jc w:val="both"/>
        <w:rPr>
          <w:lang w:val="tr-TR"/>
        </w:rPr>
      </w:pPr>
    </w:p>
    <w:p w:rsidR="00324B70" w:rsidRPr="00246948" w:rsidRDefault="00BD6DF9" w:rsidP="000716EC">
      <w:pPr>
        <w:numPr>
          <w:ilvl w:val="0"/>
          <w:numId w:val="10"/>
        </w:numPr>
        <w:jc w:val="both"/>
        <w:rPr>
          <w:lang w:val="tr-TR"/>
        </w:rPr>
      </w:pPr>
      <w:r w:rsidRPr="00246948">
        <w:rPr>
          <w:b/>
          <w:lang w:val="tr-TR"/>
        </w:rPr>
        <w:t>Hükmen Mağlubiyet</w:t>
      </w:r>
      <w:r w:rsidR="00324B70" w:rsidRPr="00246948">
        <w:rPr>
          <w:b/>
          <w:lang w:val="tr-TR"/>
        </w:rPr>
        <w:t xml:space="preserve"> Süresi: </w:t>
      </w:r>
      <w:r w:rsidR="00324B70" w:rsidRPr="00246948">
        <w:rPr>
          <w:lang w:val="tr-TR"/>
        </w:rPr>
        <w:t>Tur başlamasından 15 dakika içerisinde masasında hazır olmayan oyuncu hükmen mağlup sayılır.</w:t>
      </w:r>
    </w:p>
    <w:p w:rsidR="00324B70" w:rsidRPr="00246948" w:rsidRDefault="00324B70" w:rsidP="003F5F1D">
      <w:pPr>
        <w:jc w:val="both"/>
        <w:rPr>
          <w:b/>
          <w:lang w:val="tr-TR"/>
        </w:rPr>
      </w:pPr>
    </w:p>
    <w:p w:rsidR="000E2FC8" w:rsidRPr="00246948" w:rsidRDefault="00324B70" w:rsidP="000716EC">
      <w:pPr>
        <w:numPr>
          <w:ilvl w:val="0"/>
          <w:numId w:val="10"/>
        </w:numPr>
        <w:jc w:val="both"/>
        <w:rPr>
          <w:b/>
          <w:color w:val="000000"/>
          <w:lang w:val="tr-TR"/>
        </w:rPr>
      </w:pPr>
      <w:r w:rsidRPr="00246948">
        <w:rPr>
          <w:b/>
          <w:lang w:val="tr-TR"/>
        </w:rPr>
        <w:t xml:space="preserve">Eşitlik Bozma: </w:t>
      </w:r>
    </w:p>
    <w:p w:rsidR="00863C2B" w:rsidRPr="00246948" w:rsidRDefault="000E2FC8" w:rsidP="00DD3D15">
      <w:pPr>
        <w:pStyle w:val="ListeParagraf"/>
        <w:spacing w:after="0" w:line="240" w:lineRule="auto"/>
        <w:ind w:left="180"/>
        <w:contextualSpacing w:val="0"/>
        <w:rPr>
          <w:rFonts w:ascii="Times New Roman" w:hAnsi="Times New Roman"/>
          <w:b/>
          <w:sz w:val="24"/>
          <w:szCs w:val="24"/>
          <w:lang w:val="tr-TR"/>
        </w:rPr>
      </w:pPr>
      <w:r w:rsidRPr="00246948">
        <w:rPr>
          <w:rFonts w:ascii="Times New Roman" w:hAnsi="Times New Roman"/>
          <w:b/>
          <w:sz w:val="24"/>
          <w:szCs w:val="24"/>
          <w:lang w:val="tr-TR"/>
        </w:rPr>
        <w:t xml:space="preserve">                </w:t>
      </w:r>
    </w:p>
    <w:p w:rsidR="000E2FC8" w:rsidRPr="00246948" w:rsidRDefault="000E2FC8" w:rsidP="00863C2B">
      <w:pPr>
        <w:pStyle w:val="ListeParagraf"/>
        <w:spacing w:after="0" w:line="240" w:lineRule="auto"/>
        <w:ind w:left="1440"/>
        <w:contextualSpacing w:val="0"/>
        <w:rPr>
          <w:rFonts w:ascii="Times New Roman" w:hAnsi="Times New Roman"/>
          <w:b/>
          <w:sz w:val="24"/>
          <w:szCs w:val="24"/>
          <w:lang w:val="tr-TR"/>
        </w:rPr>
      </w:pPr>
      <w:r w:rsidRPr="00246948">
        <w:rPr>
          <w:rFonts w:ascii="Times New Roman" w:hAnsi="Times New Roman"/>
          <w:b/>
          <w:sz w:val="24"/>
          <w:szCs w:val="24"/>
          <w:lang w:val="tr-TR"/>
        </w:rPr>
        <w:t xml:space="preserve"> </w:t>
      </w:r>
      <w:r w:rsidRPr="00246948">
        <w:rPr>
          <w:rFonts w:ascii="Times New Roman" w:hAnsi="Times New Roman"/>
          <w:sz w:val="24"/>
          <w:szCs w:val="24"/>
          <w:lang w:val="tr-TR"/>
        </w:rPr>
        <w:t>İSVİÇRE SİSTEMİ</w:t>
      </w:r>
      <w:r w:rsidRPr="00246948">
        <w:rPr>
          <w:rFonts w:ascii="Times New Roman" w:hAnsi="Times New Roman"/>
          <w:b/>
          <w:sz w:val="24"/>
          <w:szCs w:val="24"/>
          <w:lang w:val="tr-TR"/>
        </w:rPr>
        <w:tab/>
      </w:r>
      <w:r w:rsidRPr="00246948">
        <w:rPr>
          <w:rFonts w:ascii="Times New Roman" w:hAnsi="Times New Roman"/>
          <w:b/>
          <w:sz w:val="24"/>
          <w:szCs w:val="24"/>
          <w:lang w:val="tr-TR"/>
        </w:rPr>
        <w:tab/>
      </w:r>
      <w:r w:rsidRPr="00246948">
        <w:rPr>
          <w:rFonts w:ascii="Times New Roman" w:hAnsi="Times New Roman"/>
          <w:b/>
          <w:sz w:val="24"/>
          <w:szCs w:val="24"/>
          <w:lang w:val="tr-TR"/>
        </w:rPr>
        <w:tab/>
      </w:r>
      <w:r w:rsidRPr="00246948">
        <w:rPr>
          <w:rFonts w:ascii="Times New Roman" w:hAnsi="Times New Roman"/>
          <w:b/>
          <w:sz w:val="24"/>
          <w:szCs w:val="24"/>
          <w:lang w:val="tr-TR"/>
        </w:rPr>
        <w:tab/>
      </w:r>
      <w:r w:rsidRPr="00246948">
        <w:rPr>
          <w:rFonts w:ascii="Times New Roman" w:hAnsi="Times New Roman"/>
          <w:sz w:val="24"/>
          <w:szCs w:val="24"/>
          <w:lang w:val="tr-TR"/>
        </w:rPr>
        <w:t>BERGER SİSTEMİ</w:t>
      </w:r>
    </w:p>
    <w:tbl>
      <w:tblPr>
        <w:tblpPr w:leftFromText="141" w:rightFromText="141" w:vertAnchor="text" w:horzAnchor="page" w:tblpX="1498"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1263"/>
      </w:tblGrid>
      <w:tr w:rsidR="000E2FC8" w:rsidRPr="00246948" w:rsidTr="00B15003">
        <w:trPr>
          <w:trHeight w:val="393"/>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EŞİTLİK BOZMA</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SM KOD</w:t>
            </w:r>
          </w:p>
        </w:tc>
      </w:tr>
      <w:tr w:rsidR="000E2FC8" w:rsidRPr="00246948" w:rsidTr="00B15003">
        <w:trPr>
          <w:trHeight w:val="411"/>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Buchholz-1 (alttan)</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37</w:t>
            </w:r>
          </w:p>
        </w:tc>
      </w:tr>
      <w:tr w:rsidR="000E2FC8" w:rsidRPr="00246948" w:rsidTr="00B15003">
        <w:trPr>
          <w:trHeight w:val="393"/>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Buchholz-2 (alttan)</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37</w:t>
            </w:r>
          </w:p>
        </w:tc>
      </w:tr>
      <w:tr w:rsidR="000E2FC8" w:rsidRPr="00246948" w:rsidTr="00B15003">
        <w:trPr>
          <w:trHeight w:val="411"/>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Sonneborn Berger</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52</w:t>
            </w:r>
          </w:p>
        </w:tc>
      </w:tr>
      <w:tr w:rsidR="000E2FC8" w:rsidRPr="00246948" w:rsidTr="00B15003">
        <w:trPr>
          <w:trHeight w:val="393"/>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Galibiyet Sayısı</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68</w:t>
            </w:r>
          </w:p>
        </w:tc>
      </w:tr>
      <w:tr w:rsidR="000E2FC8" w:rsidRPr="00246948" w:rsidTr="00B15003">
        <w:trPr>
          <w:trHeight w:val="393"/>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Siyahla Kazanılan Galibiyet Sayısı</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68</w:t>
            </w:r>
          </w:p>
        </w:tc>
      </w:tr>
    </w:tbl>
    <w:p w:rsidR="000E2FC8" w:rsidRPr="00246948" w:rsidRDefault="000E2FC8" w:rsidP="000E2FC8">
      <w:pPr>
        <w:rPr>
          <w:vanish/>
        </w:rPr>
      </w:pPr>
    </w:p>
    <w:tbl>
      <w:tblPr>
        <w:tblpPr w:leftFromText="141" w:rightFromText="141" w:vertAnchor="text" w:horzAnchor="page" w:tblpX="5713"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1263"/>
      </w:tblGrid>
      <w:tr w:rsidR="000E2FC8" w:rsidRPr="00246948" w:rsidTr="00B15003">
        <w:trPr>
          <w:trHeight w:val="393"/>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EŞİTLİK BOZMA</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SM KOD</w:t>
            </w:r>
          </w:p>
        </w:tc>
      </w:tr>
      <w:tr w:rsidR="000E2FC8" w:rsidRPr="00246948" w:rsidTr="00B15003">
        <w:trPr>
          <w:trHeight w:val="411"/>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Aralarındaki Maç</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11</w:t>
            </w:r>
          </w:p>
        </w:tc>
      </w:tr>
      <w:tr w:rsidR="000E2FC8" w:rsidRPr="00246948" w:rsidTr="00B15003">
        <w:trPr>
          <w:trHeight w:val="393"/>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Sonneborn Berger</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52</w:t>
            </w:r>
          </w:p>
        </w:tc>
      </w:tr>
      <w:tr w:rsidR="000E2FC8" w:rsidRPr="00246948" w:rsidTr="00B15003">
        <w:trPr>
          <w:trHeight w:val="411"/>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Galibiyet Sayısı</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68</w:t>
            </w:r>
          </w:p>
        </w:tc>
      </w:tr>
      <w:tr w:rsidR="000E2FC8" w:rsidRPr="00246948" w:rsidTr="00B15003">
        <w:trPr>
          <w:trHeight w:val="745"/>
        </w:trPr>
        <w:tc>
          <w:tcPr>
            <w:tcW w:w="2532"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Siyahla Kazanılan Galibiyet Sayısı</w:t>
            </w:r>
          </w:p>
        </w:tc>
        <w:tc>
          <w:tcPr>
            <w:tcW w:w="1263" w:type="dxa"/>
            <w:shd w:val="clear" w:color="auto" w:fill="auto"/>
          </w:tcPr>
          <w:p w:rsidR="000E2FC8" w:rsidRPr="00246948" w:rsidRDefault="000E2FC8" w:rsidP="00B15003">
            <w:pPr>
              <w:pStyle w:val="ListeParagraf"/>
              <w:ind w:left="0"/>
              <w:jc w:val="center"/>
              <w:rPr>
                <w:rFonts w:ascii="Times New Roman" w:hAnsi="Times New Roman"/>
                <w:sz w:val="24"/>
                <w:szCs w:val="24"/>
                <w:lang w:val="tr-TR"/>
              </w:rPr>
            </w:pPr>
            <w:r w:rsidRPr="00246948">
              <w:rPr>
                <w:rFonts w:ascii="Times New Roman" w:hAnsi="Times New Roman"/>
                <w:sz w:val="24"/>
                <w:szCs w:val="24"/>
                <w:lang w:val="tr-TR"/>
              </w:rPr>
              <w:t>68</w:t>
            </w:r>
          </w:p>
        </w:tc>
      </w:tr>
    </w:tbl>
    <w:p w:rsidR="000E2FC8" w:rsidRPr="00246948" w:rsidRDefault="000E2FC8" w:rsidP="000E2FC8">
      <w:pPr>
        <w:pStyle w:val="ListeParagraf"/>
        <w:rPr>
          <w:rFonts w:ascii="Times New Roman" w:hAnsi="Times New Roman"/>
          <w:color w:val="000000"/>
          <w:sz w:val="24"/>
          <w:szCs w:val="24"/>
          <w:lang w:val="tr-TR"/>
        </w:rPr>
      </w:pPr>
    </w:p>
    <w:p w:rsidR="00F56AEC" w:rsidRPr="00246948" w:rsidRDefault="00F56AEC" w:rsidP="00F56AEC">
      <w:pPr>
        <w:ind w:left="180"/>
        <w:jc w:val="both"/>
        <w:rPr>
          <w:color w:val="000000"/>
          <w:lang w:val="tr-TR"/>
        </w:rPr>
      </w:pPr>
    </w:p>
    <w:p w:rsidR="00FE57BB" w:rsidRPr="00246948" w:rsidRDefault="00FE57BB" w:rsidP="00FE57BB">
      <w:pPr>
        <w:ind w:left="142"/>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4D218F" w:rsidRPr="00246948" w:rsidRDefault="004D218F" w:rsidP="004D218F">
      <w:pPr>
        <w:ind w:left="720"/>
        <w:jc w:val="both"/>
        <w:rPr>
          <w:color w:val="000000"/>
          <w:lang w:val="tr-TR"/>
        </w:rPr>
      </w:pPr>
    </w:p>
    <w:p w:rsidR="00324B70" w:rsidRPr="00246948" w:rsidRDefault="00324B70" w:rsidP="000716EC">
      <w:pPr>
        <w:numPr>
          <w:ilvl w:val="0"/>
          <w:numId w:val="10"/>
        </w:numPr>
        <w:jc w:val="both"/>
        <w:rPr>
          <w:color w:val="000000"/>
          <w:lang w:val="tr-TR"/>
        </w:rPr>
      </w:pPr>
      <w:r w:rsidRPr="00246948">
        <w:rPr>
          <w:b/>
          <w:color w:val="000000"/>
          <w:lang w:val="tr-TR"/>
        </w:rPr>
        <w:t>İtiraz:</w:t>
      </w:r>
      <w:r w:rsidRPr="00246948">
        <w:rPr>
          <w:color w:val="000000"/>
          <w:lang w:val="tr-TR"/>
        </w:rPr>
        <w:t xml:space="preserve"> İtiraz Kurulu oluşturulmayacaktır. Başhakemin kararı kesindir.</w:t>
      </w:r>
    </w:p>
    <w:p w:rsidR="00783559" w:rsidRPr="00246948" w:rsidRDefault="00783559" w:rsidP="003F5F1D">
      <w:pPr>
        <w:jc w:val="both"/>
        <w:rPr>
          <w:color w:val="000000"/>
          <w:lang w:val="tr-TR"/>
        </w:rPr>
      </w:pPr>
    </w:p>
    <w:p w:rsidR="00BB514E" w:rsidRPr="00246948" w:rsidRDefault="00C12D28" w:rsidP="000716EC">
      <w:pPr>
        <w:numPr>
          <w:ilvl w:val="0"/>
          <w:numId w:val="10"/>
        </w:numPr>
        <w:jc w:val="both"/>
        <w:rPr>
          <w:color w:val="000000"/>
          <w:lang w:val="tr-TR"/>
        </w:rPr>
      </w:pPr>
      <w:r w:rsidRPr="00246948">
        <w:rPr>
          <w:b/>
          <w:color w:val="000000"/>
          <w:lang w:val="tr-TR"/>
        </w:rPr>
        <w:t xml:space="preserve">Ödüller: </w:t>
      </w:r>
      <w:r w:rsidRPr="00246948">
        <w:rPr>
          <w:color w:val="000000"/>
          <w:lang w:val="tr-TR"/>
        </w:rPr>
        <w:t>İ</w:t>
      </w:r>
      <w:r w:rsidR="00BB514E" w:rsidRPr="00246948">
        <w:rPr>
          <w:color w:val="000000"/>
          <w:lang w:val="tr-TR"/>
        </w:rPr>
        <w:t xml:space="preserve">lk üç dereceye girenlere </w:t>
      </w:r>
      <w:r w:rsidR="00545F78" w:rsidRPr="00246948">
        <w:rPr>
          <w:color w:val="000000"/>
          <w:lang w:val="tr-TR"/>
        </w:rPr>
        <w:t>madaly</w:t>
      </w:r>
      <w:r w:rsidR="00BD5D81" w:rsidRPr="00246948">
        <w:rPr>
          <w:color w:val="000000"/>
          <w:lang w:val="tr-TR"/>
        </w:rPr>
        <w:t>a</w:t>
      </w:r>
      <w:r w:rsidR="00BD5D81" w:rsidRPr="00246948">
        <w:rPr>
          <w:rFonts w:eastAsia="Calibri"/>
          <w:color w:val="000000"/>
          <w:lang w:val="tr-TR"/>
        </w:rPr>
        <w:t xml:space="preserve"> </w:t>
      </w:r>
      <w:r w:rsidR="00BB514E" w:rsidRPr="00246948">
        <w:rPr>
          <w:rFonts w:eastAsia="Calibri"/>
          <w:color w:val="000000"/>
          <w:lang w:val="tr-TR"/>
        </w:rPr>
        <w:t>verilecektir.</w:t>
      </w:r>
    </w:p>
    <w:p w:rsidR="00BB514E" w:rsidRPr="00246948" w:rsidRDefault="00BB514E" w:rsidP="003F5F1D">
      <w:pPr>
        <w:ind w:left="720"/>
        <w:jc w:val="both"/>
        <w:rPr>
          <w:color w:val="000000"/>
          <w:lang w:val="tr-TR"/>
        </w:rPr>
      </w:pPr>
    </w:p>
    <w:p w:rsidR="000716EC" w:rsidRDefault="00F56AEC" w:rsidP="00DD3D15">
      <w:pPr>
        <w:numPr>
          <w:ilvl w:val="0"/>
          <w:numId w:val="10"/>
        </w:numPr>
        <w:jc w:val="both"/>
        <w:rPr>
          <w:lang w:val="tr-TR"/>
        </w:rPr>
      </w:pPr>
      <w:r w:rsidRPr="00246948">
        <w:rPr>
          <w:b/>
          <w:lang w:val="tr-TR"/>
        </w:rPr>
        <w:t xml:space="preserve">Tur Saatleri: </w:t>
      </w:r>
      <w:r w:rsidR="00BB514E" w:rsidRPr="00246948">
        <w:rPr>
          <w:lang w:val="tr-TR"/>
        </w:rPr>
        <w:t>Bölgelerin tur tarihleri</w:t>
      </w:r>
      <w:r w:rsidR="00C12D28" w:rsidRPr="00246948">
        <w:rPr>
          <w:lang w:val="tr-TR"/>
        </w:rPr>
        <w:t xml:space="preserve"> ve saatleri</w:t>
      </w:r>
      <w:r w:rsidR="00BB514E" w:rsidRPr="00246948">
        <w:rPr>
          <w:lang w:val="tr-TR"/>
        </w:rPr>
        <w:t xml:space="preserve"> </w:t>
      </w:r>
      <w:r w:rsidR="00962BEA" w:rsidRPr="00246948">
        <w:rPr>
          <w:lang w:val="tr-TR"/>
        </w:rPr>
        <w:t xml:space="preserve">bölge </w:t>
      </w:r>
      <w:r w:rsidR="00BB514E" w:rsidRPr="00246948">
        <w:rPr>
          <w:lang w:val="tr-TR"/>
        </w:rPr>
        <w:t>hakemler</w:t>
      </w:r>
      <w:r w:rsidR="00962BEA" w:rsidRPr="00246948">
        <w:rPr>
          <w:lang w:val="tr-TR"/>
        </w:rPr>
        <w:t>i</w:t>
      </w:r>
      <w:r w:rsidR="00BB514E" w:rsidRPr="00246948">
        <w:rPr>
          <w:lang w:val="tr-TR"/>
        </w:rPr>
        <w:t xml:space="preserve"> tarafından belirlen</w:t>
      </w:r>
      <w:r w:rsidR="00962BEA" w:rsidRPr="00246948">
        <w:rPr>
          <w:lang w:val="tr-TR"/>
        </w:rPr>
        <w:t>dikten sonra duyurulacaktır</w:t>
      </w:r>
      <w:r w:rsidR="00BB514E" w:rsidRPr="00246948">
        <w:rPr>
          <w:lang w:val="tr-TR"/>
        </w:rPr>
        <w:t>.</w:t>
      </w:r>
    </w:p>
    <w:p w:rsidR="00C145F7" w:rsidRDefault="00C145F7" w:rsidP="00C145F7">
      <w:pPr>
        <w:ind w:left="360"/>
        <w:jc w:val="both"/>
        <w:rPr>
          <w:lang w:val="tr-TR"/>
        </w:rPr>
      </w:pPr>
    </w:p>
    <w:p w:rsidR="00C145F7" w:rsidRPr="00246948" w:rsidRDefault="00C145F7" w:rsidP="00C145F7">
      <w:pPr>
        <w:numPr>
          <w:ilvl w:val="0"/>
          <w:numId w:val="10"/>
        </w:numPr>
        <w:jc w:val="both"/>
        <w:rPr>
          <w:color w:val="000000"/>
          <w:lang w:val="tr-TR"/>
        </w:rPr>
      </w:pPr>
      <w:r w:rsidRPr="00246948">
        <w:rPr>
          <w:b/>
          <w:lang w:val="tr-TR"/>
        </w:rPr>
        <w:t>Cep Telefonu ve elektronik cihazlar (akıllı saat vb):</w:t>
      </w:r>
      <w:r w:rsidRPr="00246948">
        <w:rPr>
          <w:lang w:val="tr-TR"/>
        </w:rPr>
        <w:t xml:space="preserve"> Sporcular yarışma salonu ve bölgesine (tuvaletler dâhil) cep telefonu ve elektronik cihazlar ile giremezler. Bu kuralı ihlal eden sporcu hükmen mağlup sayılacaktır.</w:t>
      </w:r>
    </w:p>
    <w:p w:rsidR="000716EC" w:rsidRPr="000716EC" w:rsidRDefault="000716EC" w:rsidP="000716EC">
      <w:pPr>
        <w:ind w:left="360"/>
        <w:jc w:val="both"/>
        <w:rPr>
          <w:lang w:val="tr-TR"/>
        </w:rPr>
      </w:pPr>
    </w:p>
    <w:p w:rsidR="00DD3D15" w:rsidRPr="000716EC" w:rsidRDefault="000716EC" w:rsidP="00DD3D15">
      <w:pPr>
        <w:numPr>
          <w:ilvl w:val="0"/>
          <w:numId w:val="10"/>
        </w:numPr>
        <w:jc w:val="both"/>
        <w:rPr>
          <w:lang w:val="tr-TR"/>
        </w:rPr>
      </w:pPr>
      <w:r w:rsidRPr="000716EC">
        <w:rPr>
          <w:b/>
          <w:lang w:val="tr-TR"/>
        </w:rPr>
        <w:t>Turnuva sırasında Covid-19 tedbirleri etkin biçimde alınacaktır. Turnuva salonunda bulunan herkes hijyen ve sosyal mesafe kurallarına uymak, maske takmak zorundadır. Her turda TURNUVA SALONU VE ALANI içerisinde bulunan herkesten son 72 saat içerisinde yapılmış PCR veya Antijen test sonucu ibraz etmesi istenecektir.</w:t>
      </w:r>
    </w:p>
    <w:p w:rsidR="000716EC" w:rsidRPr="000716EC" w:rsidRDefault="000716EC" w:rsidP="000716EC">
      <w:pPr>
        <w:ind w:left="360"/>
        <w:jc w:val="both"/>
        <w:rPr>
          <w:lang w:val="tr-TR"/>
        </w:rPr>
      </w:pPr>
    </w:p>
    <w:p w:rsidR="00863C2B" w:rsidRPr="00246948" w:rsidRDefault="00863C2B" w:rsidP="000716EC">
      <w:pPr>
        <w:numPr>
          <w:ilvl w:val="0"/>
          <w:numId w:val="10"/>
        </w:numPr>
        <w:jc w:val="both"/>
        <w:rPr>
          <w:b/>
          <w:lang w:val="tr-TR"/>
        </w:rPr>
      </w:pPr>
      <w:r w:rsidRPr="00246948">
        <w:rPr>
          <w:b/>
          <w:lang w:val="tr-TR"/>
        </w:rPr>
        <w:t>Tüm katılımcılar bu yönergeyi okumuş ve kabul etmiş sayılırlar.</w:t>
      </w:r>
    </w:p>
    <w:p w:rsidR="00863C2B" w:rsidRPr="00246948" w:rsidRDefault="00863C2B" w:rsidP="00863C2B">
      <w:pPr>
        <w:jc w:val="both"/>
        <w:rPr>
          <w:b/>
          <w:lang w:val="tr-TR"/>
        </w:rPr>
      </w:pPr>
    </w:p>
    <w:p w:rsidR="00863C2B" w:rsidRDefault="00863C2B" w:rsidP="00DD3D15">
      <w:pPr>
        <w:rPr>
          <w:rFonts w:asciiTheme="minorHAnsi" w:hAnsiTheme="minorHAnsi" w:cstheme="minorHAnsi"/>
          <w:sz w:val="28"/>
          <w:szCs w:val="28"/>
          <w:lang w:val="tr-TR"/>
        </w:rPr>
      </w:pPr>
    </w:p>
    <w:p w:rsidR="000C1F97" w:rsidRPr="00246948" w:rsidRDefault="009B7BD8" w:rsidP="00246948">
      <w:pPr>
        <w:pBdr>
          <w:top w:val="single" w:sz="4" w:space="1" w:color="auto"/>
        </w:pBdr>
        <w:jc w:val="center"/>
        <w:rPr>
          <w:rFonts w:asciiTheme="minorHAnsi" w:hAnsiTheme="minorHAnsi" w:cstheme="minorHAnsi"/>
          <w:b/>
          <w:color w:val="000000"/>
          <w:sz w:val="28"/>
          <w:szCs w:val="28"/>
          <w:lang w:val="tr-TR"/>
        </w:rPr>
      </w:pPr>
      <w:r w:rsidRPr="00246948">
        <w:rPr>
          <w:rFonts w:asciiTheme="majorHAnsi" w:hAnsiTheme="majorHAnsi" w:cstheme="minorHAnsi"/>
          <w:b/>
          <w:sz w:val="28"/>
          <w:szCs w:val="28"/>
          <w:lang w:val="tr-TR"/>
        </w:rPr>
        <w:t>KKSF YÖNETİM KURULU</w:t>
      </w:r>
    </w:p>
    <w:sectPr w:rsidR="000C1F97" w:rsidRPr="00246948" w:rsidSect="000716EC">
      <w:type w:val="continuous"/>
      <w:pgSz w:w="11906" w:h="16838"/>
      <w:pgMar w:top="1417" w:right="1417" w:bottom="1417" w:left="1417" w:header="709" w:footer="357"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8AA" w:rsidRDefault="009E78AA" w:rsidP="00022F4E">
      <w:r>
        <w:separator/>
      </w:r>
    </w:p>
  </w:endnote>
  <w:endnote w:type="continuationSeparator" w:id="1">
    <w:p w:rsidR="009E78AA" w:rsidRDefault="009E78AA" w:rsidP="00022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44" w:rsidRDefault="00D15F44">
    <w:pPr>
      <w:pStyle w:val="Altbilgi"/>
      <w:jc w:val="center"/>
      <w:rPr>
        <w:rFonts w:ascii="Cambria" w:hAnsi="Cambria"/>
        <w:b/>
        <w:sz w:val="20"/>
        <w:szCs w:val="20"/>
      </w:rPr>
    </w:pPr>
  </w:p>
  <w:p w:rsidR="00022F4E" w:rsidRPr="00022F4E" w:rsidRDefault="000459A9">
    <w:pPr>
      <w:pStyle w:val="Altbilgi"/>
      <w:jc w:val="center"/>
      <w:rPr>
        <w:rFonts w:ascii="Cambria" w:hAnsi="Cambria"/>
        <w:sz w:val="20"/>
        <w:szCs w:val="20"/>
      </w:rPr>
    </w:pPr>
    <w:r w:rsidRPr="00022F4E">
      <w:rPr>
        <w:rFonts w:ascii="Cambria" w:hAnsi="Cambria"/>
        <w:b/>
        <w:sz w:val="20"/>
        <w:szCs w:val="20"/>
      </w:rPr>
      <w:fldChar w:fldCharType="begin"/>
    </w:r>
    <w:r w:rsidR="00022F4E" w:rsidRPr="00022F4E">
      <w:rPr>
        <w:rFonts w:ascii="Cambria" w:hAnsi="Cambria"/>
        <w:b/>
        <w:sz w:val="20"/>
        <w:szCs w:val="20"/>
      </w:rPr>
      <w:instrText>PAGE</w:instrText>
    </w:r>
    <w:r w:rsidRPr="00022F4E">
      <w:rPr>
        <w:rFonts w:ascii="Cambria" w:hAnsi="Cambria"/>
        <w:b/>
        <w:sz w:val="20"/>
        <w:szCs w:val="20"/>
      </w:rPr>
      <w:fldChar w:fldCharType="separate"/>
    </w:r>
    <w:r w:rsidR="00E4227A">
      <w:rPr>
        <w:rFonts w:ascii="Cambria" w:hAnsi="Cambria"/>
        <w:b/>
        <w:noProof/>
        <w:sz w:val="20"/>
        <w:szCs w:val="20"/>
      </w:rPr>
      <w:t>1</w:t>
    </w:r>
    <w:r w:rsidRPr="00022F4E">
      <w:rPr>
        <w:rFonts w:ascii="Cambria" w:hAnsi="Cambria"/>
        <w:b/>
        <w:sz w:val="20"/>
        <w:szCs w:val="20"/>
      </w:rPr>
      <w:fldChar w:fldCharType="end"/>
    </w:r>
    <w:r w:rsidR="00022F4E" w:rsidRPr="00022F4E">
      <w:rPr>
        <w:rFonts w:ascii="Cambria" w:hAnsi="Cambria"/>
        <w:sz w:val="20"/>
        <w:szCs w:val="20"/>
      </w:rPr>
      <w:t xml:space="preserve"> / </w:t>
    </w:r>
    <w:r w:rsidRPr="00022F4E">
      <w:rPr>
        <w:rFonts w:ascii="Cambria" w:hAnsi="Cambria"/>
        <w:b/>
        <w:sz w:val="20"/>
        <w:szCs w:val="20"/>
      </w:rPr>
      <w:fldChar w:fldCharType="begin"/>
    </w:r>
    <w:r w:rsidR="00022F4E" w:rsidRPr="00022F4E">
      <w:rPr>
        <w:rFonts w:ascii="Cambria" w:hAnsi="Cambria"/>
        <w:b/>
        <w:sz w:val="20"/>
        <w:szCs w:val="20"/>
      </w:rPr>
      <w:instrText>NUMPAGES</w:instrText>
    </w:r>
    <w:r w:rsidRPr="00022F4E">
      <w:rPr>
        <w:rFonts w:ascii="Cambria" w:hAnsi="Cambria"/>
        <w:b/>
        <w:sz w:val="20"/>
        <w:szCs w:val="20"/>
      </w:rPr>
      <w:fldChar w:fldCharType="separate"/>
    </w:r>
    <w:r w:rsidR="00E4227A">
      <w:rPr>
        <w:rFonts w:ascii="Cambria" w:hAnsi="Cambria"/>
        <w:b/>
        <w:noProof/>
        <w:sz w:val="20"/>
        <w:szCs w:val="20"/>
      </w:rPr>
      <w:t>2</w:t>
    </w:r>
    <w:r w:rsidRPr="00022F4E">
      <w:rPr>
        <w:rFonts w:ascii="Cambria" w:hAnsi="Cambria"/>
        <w:b/>
        <w:sz w:val="20"/>
        <w:szCs w:val="20"/>
      </w:rPr>
      <w:fldChar w:fldCharType="end"/>
    </w:r>
  </w:p>
  <w:p w:rsidR="00022F4E" w:rsidRDefault="00022F4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8AA" w:rsidRDefault="009E78AA" w:rsidP="00022F4E">
      <w:r>
        <w:separator/>
      </w:r>
    </w:p>
  </w:footnote>
  <w:footnote w:type="continuationSeparator" w:id="1">
    <w:p w:rsidR="009E78AA" w:rsidRDefault="009E78AA" w:rsidP="00022F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106A"/>
    <w:multiLevelType w:val="hybridMultilevel"/>
    <w:tmpl w:val="C486CDE2"/>
    <w:lvl w:ilvl="0" w:tplc="1C926A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A957C8C"/>
    <w:multiLevelType w:val="hybridMultilevel"/>
    <w:tmpl w:val="C6184496"/>
    <w:lvl w:ilvl="0" w:tplc="5B80C36E">
      <w:start w:val="4"/>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1FA21AA"/>
    <w:multiLevelType w:val="hybridMultilevel"/>
    <w:tmpl w:val="81F64324"/>
    <w:lvl w:ilvl="0" w:tplc="405EA8C0">
      <w:start w:val="1"/>
      <w:numFmt w:val="decimal"/>
      <w:lvlText w:val="%1."/>
      <w:lvlJc w:val="left"/>
      <w:pPr>
        <w:ind w:left="720" w:hanging="360"/>
      </w:pPr>
      <w:rPr>
        <w:rFonts w:ascii="Calibri" w:hAnsi="Calibri" w:cs="Calibri" w:hint="default"/>
        <w:b/>
        <w:color w:val="auto"/>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563068E"/>
    <w:multiLevelType w:val="hybridMultilevel"/>
    <w:tmpl w:val="16A623AC"/>
    <w:lvl w:ilvl="0" w:tplc="C9CC41B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0907EA"/>
    <w:multiLevelType w:val="hybridMultilevel"/>
    <w:tmpl w:val="E3BAF0D0"/>
    <w:lvl w:ilvl="0" w:tplc="4CB657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AE3059C"/>
    <w:multiLevelType w:val="hybridMultilevel"/>
    <w:tmpl w:val="FAFAD8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B021D32"/>
    <w:multiLevelType w:val="hybridMultilevel"/>
    <w:tmpl w:val="094017B0"/>
    <w:lvl w:ilvl="0" w:tplc="188C353C">
      <w:start w:val="1"/>
      <w:numFmt w:val="decimal"/>
      <w:lvlText w:val="%1."/>
      <w:lvlJc w:val="left"/>
      <w:pPr>
        <w:ind w:left="360" w:hanging="360"/>
      </w:pPr>
      <w:rPr>
        <w:rFonts w:ascii="Times New Roman" w:hAnsi="Times New Roman" w:cs="Times New Roman"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3910DC"/>
    <w:multiLevelType w:val="hybridMultilevel"/>
    <w:tmpl w:val="DCD22786"/>
    <w:lvl w:ilvl="0" w:tplc="405EA8C0">
      <w:start w:val="1"/>
      <w:numFmt w:val="decimal"/>
      <w:lvlText w:val="%1."/>
      <w:lvlJc w:val="left"/>
      <w:pPr>
        <w:ind w:left="720" w:hanging="360"/>
      </w:pPr>
      <w:rPr>
        <w:rFonts w:ascii="Calibri" w:hAnsi="Calibri" w:cs="Calibri" w:hint="default"/>
        <w:b/>
        <w:color w:val="auto"/>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2225BD5"/>
    <w:multiLevelType w:val="hybridMultilevel"/>
    <w:tmpl w:val="D28E4B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C03E08"/>
    <w:multiLevelType w:val="hybridMultilevel"/>
    <w:tmpl w:val="D99E20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D2B23A6"/>
    <w:multiLevelType w:val="hybridMultilevel"/>
    <w:tmpl w:val="945E79F0"/>
    <w:lvl w:ilvl="0" w:tplc="4CB657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DD64220"/>
    <w:multiLevelType w:val="hybridMultilevel"/>
    <w:tmpl w:val="02E8F55C"/>
    <w:lvl w:ilvl="0" w:tplc="C0B443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2996C11"/>
    <w:multiLevelType w:val="hybridMultilevel"/>
    <w:tmpl w:val="6AB88594"/>
    <w:lvl w:ilvl="0" w:tplc="188C353C">
      <w:start w:val="1"/>
      <w:numFmt w:val="decimal"/>
      <w:lvlText w:val="%1."/>
      <w:lvlJc w:val="left"/>
      <w:pPr>
        <w:ind w:left="360" w:hanging="360"/>
      </w:pPr>
      <w:rPr>
        <w:rFonts w:ascii="Times New Roman" w:hAnsi="Times New Roman" w:cs="Times New Roman"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8224D62"/>
    <w:multiLevelType w:val="hybridMultilevel"/>
    <w:tmpl w:val="2B68BC1C"/>
    <w:lvl w:ilvl="0" w:tplc="F1248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9FD0B28"/>
    <w:multiLevelType w:val="hybridMultilevel"/>
    <w:tmpl w:val="1B7E0694"/>
    <w:lvl w:ilvl="0" w:tplc="9CEA681E">
      <w:start w:val="1"/>
      <w:numFmt w:val="decimal"/>
      <w:lvlText w:val="%1."/>
      <w:lvlJc w:val="left"/>
      <w:pPr>
        <w:ind w:left="630" w:hanging="360"/>
      </w:pPr>
      <w:rPr>
        <w:rFonts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5FF628C1"/>
    <w:multiLevelType w:val="hybridMultilevel"/>
    <w:tmpl w:val="5C083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F64810"/>
    <w:multiLevelType w:val="hybridMultilevel"/>
    <w:tmpl w:val="01240292"/>
    <w:lvl w:ilvl="0" w:tplc="16B8D514">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A022A17"/>
    <w:multiLevelType w:val="hybridMultilevel"/>
    <w:tmpl w:val="CB565450"/>
    <w:lvl w:ilvl="0" w:tplc="EBF004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50F1B72"/>
    <w:multiLevelType w:val="hybridMultilevel"/>
    <w:tmpl w:val="3C4CB462"/>
    <w:lvl w:ilvl="0" w:tplc="BF0E2B0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8313A67"/>
    <w:multiLevelType w:val="hybridMultilevel"/>
    <w:tmpl w:val="CC126F50"/>
    <w:lvl w:ilvl="0" w:tplc="E9D413A2">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10"/>
  </w:num>
  <w:num w:numId="5">
    <w:abstractNumId w:val="13"/>
  </w:num>
  <w:num w:numId="6">
    <w:abstractNumId w:val="11"/>
  </w:num>
  <w:num w:numId="7">
    <w:abstractNumId w:val="0"/>
  </w:num>
  <w:num w:numId="8">
    <w:abstractNumId w:val="5"/>
  </w:num>
  <w:num w:numId="9">
    <w:abstractNumId w:val="3"/>
  </w:num>
  <w:num w:numId="10">
    <w:abstractNumId w:val="12"/>
  </w:num>
  <w:num w:numId="11">
    <w:abstractNumId w:val="19"/>
  </w:num>
  <w:num w:numId="12">
    <w:abstractNumId w:val="18"/>
  </w:num>
  <w:num w:numId="13">
    <w:abstractNumId w:val="16"/>
  </w:num>
  <w:num w:numId="14">
    <w:abstractNumId w:val="2"/>
  </w:num>
  <w:num w:numId="15">
    <w:abstractNumId w:val="7"/>
  </w:num>
  <w:num w:numId="16">
    <w:abstractNumId w:val="17"/>
  </w:num>
  <w:num w:numId="17">
    <w:abstractNumId w:val="14"/>
  </w:num>
  <w:num w:numId="18">
    <w:abstractNumId w:val="9"/>
  </w:num>
  <w:num w:numId="19">
    <w:abstractNumId w:val="1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F12242"/>
    <w:rsid w:val="00013387"/>
    <w:rsid w:val="00022F4E"/>
    <w:rsid w:val="00030363"/>
    <w:rsid w:val="00041390"/>
    <w:rsid w:val="0004501B"/>
    <w:rsid w:val="000454CA"/>
    <w:rsid w:val="000459A9"/>
    <w:rsid w:val="000471EC"/>
    <w:rsid w:val="00047427"/>
    <w:rsid w:val="000531AD"/>
    <w:rsid w:val="00057125"/>
    <w:rsid w:val="000703D1"/>
    <w:rsid w:val="000716EC"/>
    <w:rsid w:val="000810D1"/>
    <w:rsid w:val="00081FAE"/>
    <w:rsid w:val="0008592A"/>
    <w:rsid w:val="00085BED"/>
    <w:rsid w:val="000923DB"/>
    <w:rsid w:val="000B4686"/>
    <w:rsid w:val="000B65D5"/>
    <w:rsid w:val="000C1F97"/>
    <w:rsid w:val="000D4409"/>
    <w:rsid w:val="000E2277"/>
    <w:rsid w:val="000E2FC8"/>
    <w:rsid w:val="000F5141"/>
    <w:rsid w:val="00103FB8"/>
    <w:rsid w:val="001059CB"/>
    <w:rsid w:val="0010627D"/>
    <w:rsid w:val="00130D9A"/>
    <w:rsid w:val="001361A4"/>
    <w:rsid w:val="001412F8"/>
    <w:rsid w:val="00144A30"/>
    <w:rsid w:val="00156507"/>
    <w:rsid w:val="001612A4"/>
    <w:rsid w:val="001622E3"/>
    <w:rsid w:val="001740FC"/>
    <w:rsid w:val="0017478C"/>
    <w:rsid w:val="001760D5"/>
    <w:rsid w:val="00176DCE"/>
    <w:rsid w:val="001A13B8"/>
    <w:rsid w:val="001A682F"/>
    <w:rsid w:val="001A7074"/>
    <w:rsid w:val="001C11B7"/>
    <w:rsid w:val="001C2FB3"/>
    <w:rsid w:val="001D027E"/>
    <w:rsid w:val="001D30CB"/>
    <w:rsid w:val="001D7298"/>
    <w:rsid w:val="001D7532"/>
    <w:rsid w:val="001E3E9F"/>
    <w:rsid w:val="00200788"/>
    <w:rsid w:val="00205162"/>
    <w:rsid w:val="00206B8B"/>
    <w:rsid w:val="0021097D"/>
    <w:rsid w:val="00213DD7"/>
    <w:rsid w:val="00223B5E"/>
    <w:rsid w:val="00223EE5"/>
    <w:rsid w:val="002453A9"/>
    <w:rsid w:val="00246948"/>
    <w:rsid w:val="00251A26"/>
    <w:rsid w:val="002538AC"/>
    <w:rsid w:val="0026358C"/>
    <w:rsid w:val="00264DAE"/>
    <w:rsid w:val="002950FA"/>
    <w:rsid w:val="0029582A"/>
    <w:rsid w:val="002B0481"/>
    <w:rsid w:val="002B137E"/>
    <w:rsid w:val="002B21FE"/>
    <w:rsid w:val="002B7092"/>
    <w:rsid w:val="002B7E59"/>
    <w:rsid w:val="002C7F73"/>
    <w:rsid w:val="002E1208"/>
    <w:rsid w:val="002F0A8F"/>
    <w:rsid w:val="002F1DF6"/>
    <w:rsid w:val="002F2ADE"/>
    <w:rsid w:val="00300448"/>
    <w:rsid w:val="00324B70"/>
    <w:rsid w:val="0033114C"/>
    <w:rsid w:val="0034246B"/>
    <w:rsid w:val="00342E3D"/>
    <w:rsid w:val="00343077"/>
    <w:rsid w:val="00347FE4"/>
    <w:rsid w:val="00351CA9"/>
    <w:rsid w:val="00371AA4"/>
    <w:rsid w:val="00375822"/>
    <w:rsid w:val="003803B4"/>
    <w:rsid w:val="003902F5"/>
    <w:rsid w:val="00392EC0"/>
    <w:rsid w:val="003A3143"/>
    <w:rsid w:val="003A701A"/>
    <w:rsid w:val="003B2EE6"/>
    <w:rsid w:val="003B49BF"/>
    <w:rsid w:val="003C08A8"/>
    <w:rsid w:val="003C1D3E"/>
    <w:rsid w:val="003C6271"/>
    <w:rsid w:val="003C7EFE"/>
    <w:rsid w:val="003E0B1E"/>
    <w:rsid w:val="003E514C"/>
    <w:rsid w:val="003F5F1D"/>
    <w:rsid w:val="00402210"/>
    <w:rsid w:val="00402617"/>
    <w:rsid w:val="00402F4A"/>
    <w:rsid w:val="00406C6A"/>
    <w:rsid w:val="0041250D"/>
    <w:rsid w:val="00413C32"/>
    <w:rsid w:val="00417EEE"/>
    <w:rsid w:val="00446395"/>
    <w:rsid w:val="00453068"/>
    <w:rsid w:val="004536D1"/>
    <w:rsid w:val="00455EC4"/>
    <w:rsid w:val="00457A95"/>
    <w:rsid w:val="00460595"/>
    <w:rsid w:val="00460981"/>
    <w:rsid w:val="00461BCD"/>
    <w:rsid w:val="00464875"/>
    <w:rsid w:val="00465D8B"/>
    <w:rsid w:val="00471D54"/>
    <w:rsid w:val="00475618"/>
    <w:rsid w:val="004837FB"/>
    <w:rsid w:val="00485DB8"/>
    <w:rsid w:val="004861E7"/>
    <w:rsid w:val="00487E0F"/>
    <w:rsid w:val="00496F3E"/>
    <w:rsid w:val="004A2237"/>
    <w:rsid w:val="004A6E4E"/>
    <w:rsid w:val="004A7CEE"/>
    <w:rsid w:val="004B0DA6"/>
    <w:rsid w:val="004B3779"/>
    <w:rsid w:val="004B4373"/>
    <w:rsid w:val="004D218F"/>
    <w:rsid w:val="004D2FFD"/>
    <w:rsid w:val="004E7A6E"/>
    <w:rsid w:val="005027C5"/>
    <w:rsid w:val="0050280C"/>
    <w:rsid w:val="00503019"/>
    <w:rsid w:val="0051206C"/>
    <w:rsid w:val="005172B8"/>
    <w:rsid w:val="005255D8"/>
    <w:rsid w:val="005368B2"/>
    <w:rsid w:val="00545041"/>
    <w:rsid w:val="00545F78"/>
    <w:rsid w:val="00547A87"/>
    <w:rsid w:val="00560347"/>
    <w:rsid w:val="005624ED"/>
    <w:rsid w:val="005633CB"/>
    <w:rsid w:val="00567378"/>
    <w:rsid w:val="00575095"/>
    <w:rsid w:val="005849DD"/>
    <w:rsid w:val="00597A6F"/>
    <w:rsid w:val="005B51B0"/>
    <w:rsid w:val="005D4017"/>
    <w:rsid w:val="005E2465"/>
    <w:rsid w:val="0060080F"/>
    <w:rsid w:val="006075FC"/>
    <w:rsid w:val="00614791"/>
    <w:rsid w:val="00614D9B"/>
    <w:rsid w:val="00620D15"/>
    <w:rsid w:val="006220A4"/>
    <w:rsid w:val="006418A6"/>
    <w:rsid w:val="006436BF"/>
    <w:rsid w:val="00656190"/>
    <w:rsid w:val="00660EA0"/>
    <w:rsid w:val="00666B0F"/>
    <w:rsid w:val="0068775E"/>
    <w:rsid w:val="00690342"/>
    <w:rsid w:val="00690910"/>
    <w:rsid w:val="006911F5"/>
    <w:rsid w:val="006B283D"/>
    <w:rsid w:val="006B2EE4"/>
    <w:rsid w:val="006B4247"/>
    <w:rsid w:val="006D0581"/>
    <w:rsid w:val="006E70AE"/>
    <w:rsid w:val="006F451F"/>
    <w:rsid w:val="006F6ECF"/>
    <w:rsid w:val="00725CC1"/>
    <w:rsid w:val="00727429"/>
    <w:rsid w:val="007275C9"/>
    <w:rsid w:val="007315AD"/>
    <w:rsid w:val="00732B81"/>
    <w:rsid w:val="00734CBC"/>
    <w:rsid w:val="0073614E"/>
    <w:rsid w:val="00744673"/>
    <w:rsid w:val="007462C8"/>
    <w:rsid w:val="007612D2"/>
    <w:rsid w:val="00765AF7"/>
    <w:rsid w:val="0077448F"/>
    <w:rsid w:val="00775DC0"/>
    <w:rsid w:val="00781E03"/>
    <w:rsid w:val="00783559"/>
    <w:rsid w:val="007C5573"/>
    <w:rsid w:val="007D7EFC"/>
    <w:rsid w:val="007E0D55"/>
    <w:rsid w:val="007F1CD8"/>
    <w:rsid w:val="007F4BA9"/>
    <w:rsid w:val="00800268"/>
    <w:rsid w:val="00801BCC"/>
    <w:rsid w:val="008021B2"/>
    <w:rsid w:val="008022E6"/>
    <w:rsid w:val="008056B9"/>
    <w:rsid w:val="0082485B"/>
    <w:rsid w:val="00827754"/>
    <w:rsid w:val="008446AD"/>
    <w:rsid w:val="00846EFC"/>
    <w:rsid w:val="00847BFE"/>
    <w:rsid w:val="00863C2B"/>
    <w:rsid w:val="00873090"/>
    <w:rsid w:val="008838B5"/>
    <w:rsid w:val="00884AFB"/>
    <w:rsid w:val="0088757B"/>
    <w:rsid w:val="00896215"/>
    <w:rsid w:val="008A7761"/>
    <w:rsid w:val="008B209D"/>
    <w:rsid w:val="008E3AED"/>
    <w:rsid w:val="008E41CC"/>
    <w:rsid w:val="008E5E31"/>
    <w:rsid w:val="008E5FF7"/>
    <w:rsid w:val="008E73C9"/>
    <w:rsid w:val="008F2B2E"/>
    <w:rsid w:val="0090056B"/>
    <w:rsid w:val="00900C6F"/>
    <w:rsid w:val="00903BFC"/>
    <w:rsid w:val="009047E5"/>
    <w:rsid w:val="00904D52"/>
    <w:rsid w:val="009130D8"/>
    <w:rsid w:val="0091715B"/>
    <w:rsid w:val="009211A3"/>
    <w:rsid w:val="00923D04"/>
    <w:rsid w:val="00926CA9"/>
    <w:rsid w:val="0093077D"/>
    <w:rsid w:val="00932180"/>
    <w:rsid w:val="00934E2E"/>
    <w:rsid w:val="009359D4"/>
    <w:rsid w:val="00940B76"/>
    <w:rsid w:val="00947B34"/>
    <w:rsid w:val="00955327"/>
    <w:rsid w:val="00962BEA"/>
    <w:rsid w:val="00963814"/>
    <w:rsid w:val="00967DD7"/>
    <w:rsid w:val="009728C6"/>
    <w:rsid w:val="00980DC3"/>
    <w:rsid w:val="00981468"/>
    <w:rsid w:val="00986AB9"/>
    <w:rsid w:val="00990A8D"/>
    <w:rsid w:val="0099398C"/>
    <w:rsid w:val="00995D07"/>
    <w:rsid w:val="00997EF4"/>
    <w:rsid w:val="009B7BD8"/>
    <w:rsid w:val="009C4797"/>
    <w:rsid w:val="009C7FE5"/>
    <w:rsid w:val="009D06EF"/>
    <w:rsid w:val="009E06E8"/>
    <w:rsid w:val="009E78AA"/>
    <w:rsid w:val="00A07764"/>
    <w:rsid w:val="00A13E24"/>
    <w:rsid w:val="00A273AC"/>
    <w:rsid w:val="00A320B8"/>
    <w:rsid w:val="00A36BA5"/>
    <w:rsid w:val="00A51E1D"/>
    <w:rsid w:val="00A552CF"/>
    <w:rsid w:val="00A55D22"/>
    <w:rsid w:val="00A60A34"/>
    <w:rsid w:val="00A71E87"/>
    <w:rsid w:val="00A74991"/>
    <w:rsid w:val="00A7563F"/>
    <w:rsid w:val="00A9120B"/>
    <w:rsid w:val="00A945A3"/>
    <w:rsid w:val="00A976F3"/>
    <w:rsid w:val="00AB2C7F"/>
    <w:rsid w:val="00AB7CCE"/>
    <w:rsid w:val="00AD00DF"/>
    <w:rsid w:val="00AE2D5F"/>
    <w:rsid w:val="00AE3B5F"/>
    <w:rsid w:val="00AE5F9D"/>
    <w:rsid w:val="00AF0184"/>
    <w:rsid w:val="00AF137C"/>
    <w:rsid w:val="00AF5C6C"/>
    <w:rsid w:val="00B038C6"/>
    <w:rsid w:val="00B1159E"/>
    <w:rsid w:val="00B132C8"/>
    <w:rsid w:val="00B15003"/>
    <w:rsid w:val="00B2016C"/>
    <w:rsid w:val="00B228B3"/>
    <w:rsid w:val="00B27965"/>
    <w:rsid w:val="00B3143D"/>
    <w:rsid w:val="00B33E24"/>
    <w:rsid w:val="00B41ACF"/>
    <w:rsid w:val="00B56326"/>
    <w:rsid w:val="00B71581"/>
    <w:rsid w:val="00B92F24"/>
    <w:rsid w:val="00BA1645"/>
    <w:rsid w:val="00BA19A3"/>
    <w:rsid w:val="00BB3317"/>
    <w:rsid w:val="00BB514E"/>
    <w:rsid w:val="00BC5049"/>
    <w:rsid w:val="00BC74D8"/>
    <w:rsid w:val="00BD4A64"/>
    <w:rsid w:val="00BD587A"/>
    <w:rsid w:val="00BD5D81"/>
    <w:rsid w:val="00BD6DF9"/>
    <w:rsid w:val="00BE2A1F"/>
    <w:rsid w:val="00C11CD7"/>
    <w:rsid w:val="00C12D28"/>
    <w:rsid w:val="00C145F7"/>
    <w:rsid w:val="00C17846"/>
    <w:rsid w:val="00C21690"/>
    <w:rsid w:val="00C26A65"/>
    <w:rsid w:val="00C30FE3"/>
    <w:rsid w:val="00C326AC"/>
    <w:rsid w:val="00C34882"/>
    <w:rsid w:val="00C44AC5"/>
    <w:rsid w:val="00C47B4B"/>
    <w:rsid w:val="00C504B6"/>
    <w:rsid w:val="00C60E7C"/>
    <w:rsid w:val="00C635B3"/>
    <w:rsid w:val="00C65115"/>
    <w:rsid w:val="00C65D8A"/>
    <w:rsid w:val="00C778CA"/>
    <w:rsid w:val="00C966BC"/>
    <w:rsid w:val="00CB56E8"/>
    <w:rsid w:val="00CC3D3E"/>
    <w:rsid w:val="00CC4711"/>
    <w:rsid w:val="00CC5B6D"/>
    <w:rsid w:val="00CC6B28"/>
    <w:rsid w:val="00CC6E50"/>
    <w:rsid w:val="00CD7ADA"/>
    <w:rsid w:val="00CE214D"/>
    <w:rsid w:val="00CE45B9"/>
    <w:rsid w:val="00CF5F36"/>
    <w:rsid w:val="00D01A16"/>
    <w:rsid w:val="00D060AF"/>
    <w:rsid w:val="00D15F44"/>
    <w:rsid w:val="00D3555A"/>
    <w:rsid w:val="00D46D3C"/>
    <w:rsid w:val="00D57AA3"/>
    <w:rsid w:val="00D627DE"/>
    <w:rsid w:val="00D640EF"/>
    <w:rsid w:val="00D66DBE"/>
    <w:rsid w:val="00D73C99"/>
    <w:rsid w:val="00D75BBE"/>
    <w:rsid w:val="00D81056"/>
    <w:rsid w:val="00D8282D"/>
    <w:rsid w:val="00D84ABC"/>
    <w:rsid w:val="00D92BD3"/>
    <w:rsid w:val="00D92F20"/>
    <w:rsid w:val="00DA0185"/>
    <w:rsid w:val="00DA6484"/>
    <w:rsid w:val="00DA7C12"/>
    <w:rsid w:val="00DB2157"/>
    <w:rsid w:val="00DB2519"/>
    <w:rsid w:val="00DB71DE"/>
    <w:rsid w:val="00DC001E"/>
    <w:rsid w:val="00DD3D15"/>
    <w:rsid w:val="00DD43A8"/>
    <w:rsid w:val="00DE4426"/>
    <w:rsid w:val="00DE6B4D"/>
    <w:rsid w:val="00DF0537"/>
    <w:rsid w:val="00DF2714"/>
    <w:rsid w:val="00E10FCD"/>
    <w:rsid w:val="00E12BFA"/>
    <w:rsid w:val="00E15838"/>
    <w:rsid w:val="00E2117A"/>
    <w:rsid w:val="00E26AF5"/>
    <w:rsid w:val="00E4114B"/>
    <w:rsid w:val="00E4227A"/>
    <w:rsid w:val="00E60F30"/>
    <w:rsid w:val="00E67200"/>
    <w:rsid w:val="00E745B7"/>
    <w:rsid w:val="00E81A41"/>
    <w:rsid w:val="00E9390D"/>
    <w:rsid w:val="00EA2715"/>
    <w:rsid w:val="00EB4963"/>
    <w:rsid w:val="00EB5FB6"/>
    <w:rsid w:val="00EB6007"/>
    <w:rsid w:val="00EC2660"/>
    <w:rsid w:val="00EC3929"/>
    <w:rsid w:val="00ED72CB"/>
    <w:rsid w:val="00EE058E"/>
    <w:rsid w:val="00EE6AF7"/>
    <w:rsid w:val="00EE73FC"/>
    <w:rsid w:val="00F00DE3"/>
    <w:rsid w:val="00F11AC9"/>
    <w:rsid w:val="00F12242"/>
    <w:rsid w:val="00F15841"/>
    <w:rsid w:val="00F25C8A"/>
    <w:rsid w:val="00F3162A"/>
    <w:rsid w:val="00F422FF"/>
    <w:rsid w:val="00F435BE"/>
    <w:rsid w:val="00F4691F"/>
    <w:rsid w:val="00F505FC"/>
    <w:rsid w:val="00F5118F"/>
    <w:rsid w:val="00F54C0D"/>
    <w:rsid w:val="00F56AEC"/>
    <w:rsid w:val="00F56D05"/>
    <w:rsid w:val="00F63369"/>
    <w:rsid w:val="00F74DD2"/>
    <w:rsid w:val="00F8147C"/>
    <w:rsid w:val="00F82E10"/>
    <w:rsid w:val="00F87F06"/>
    <w:rsid w:val="00F95396"/>
    <w:rsid w:val="00F97BBA"/>
    <w:rsid w:val="00FA21F2"/>
    <w:rsid w:val="00FA31A7"/>
    <w:rsid w:val="00FA7DF7"/>
    <w:rsid w:val="00FB2D48"/>
    <w:rsid w:val="00FB503E"/>
    <w:rsid w:val="00FB56E5"/>
    <w:rsid w:val="00FD09BD"/>
    <w:rsid w:val="00FE0430"/>
    <w:rsid w:val="00FE18A8"/>
    <w:rsid w:val="00FE57BB"/>
    <w:rsid w:val="00FF5863"/>
    <w:rsid w:val="00FF6F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FC"/>
    <w:rPr>
      <w:sz w:val="24"/>
      <w:szCs w:val="24"/>
      <w:lang w:val="en-US" w:eastAsia="en-US"/>
    </w:rPr>
  </w:style>
  <w:style w:type="paragraph" w:styleId="Balk1">
    <w:name w:val="heading 1"/>
    <w:basedOn w:val="Normal"/>
    <w:next w:val="Normal"/>
    <w:qFormat/>
    <w:rsid w:val="00903BFC"/>
    <w:pPr>
      <w:keepNext/>
      <w:outlineLvl w:val="0"/>
    </w:pPr>
    <w:rPr>
      <w:b/>
      <w:bCs/>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903BFC"/>
    <w:rPr>
      <w:color w:val="0000FF"/>
      <w:u w:val="single"/>
    </w:rPr>
  </w:style>
  <w:style w:type="character" w:styleId="zlenenKpr">
    <w:name w:val="FollowedHyperlink"/>
    <w:rsid w:val="00903BFC"/>
    <w:rPr>
      <w:color w:val="800080"/>
      <w:u w:val="single"/>
    </w:rPr>
  </w:style>
  <w:style w:type="paragraph" w:styleId="NormalWeb">
    <w:name w:val="Normal (Web)"/>
    <w:basedOn w:val="Normal"/>
    <w:uiPriority w:val="99"/>
    <w:rsid w:val="00545041"/>
    <w:pPr>
      <w:spacing w:before="240" w:after="240"/>
    </w:pPr>
    <w:rPr>
      <w:lang w:val="tr-TR" w:eastAsia="tr-TR"/>
    </w:rPr>
  </w:style>
  <w:style w:type="character" w:styleId="Gl">
    <w:name w:val="Strong"/>
    <w:qFormat/>
    <w:rsid w:val="00371AA4"/>
    <w:rPr>
      <w:b/>
      <w:bCs/>
    </w:rPr>
  </w:style>
  <w:style w:type="paragraph" w:styleId="ListeParagraf">
    <w:name w:val="List Paragraph"/>
    <w:basedOn w:val="Normal"/>
    <w:uiPriority w:val="34"/>
    <w:qFormat/>
    <w:rsid w:val="001D027E"/>
    <w:pPr>
      <w:spacing w:after="200" w:line="276" w:lineRule="auto"/>
      <w:ind w:left="720"/>
      <w:contextualSpacing/>
    </w:pPr>
    <w:rPr>
      <w:rFonts w:ascii="Calibri" w:eastAsia="Calibri" w:hAnsi="Calibri"/>
      <w:sz w:val="22"/>
      <w:szCs w:val="22"/>
    </w:rPr>
  </w:style>
  <w:style w:type="character" w:styleId="Vurgu">
    <w:name w:val="Emphasis"/>
    <w:uiPriority w:val="20"/>
    <w:qFormat/>
    <w:rsid w:val="00C65115"/>
    <w:rPr>
      <w:i/>
      <w:iCs/>
    </w:rPr>
  </w:style>
  <w:style w:type="character" w:customStyle="1" w:styleId="blockemailwithname2">
    <w:name w:val="blockemailwithname2"/>
    <w:rsid w:val="00C65115"/>
    <w:rPr>
      <w:color w:val="2A2A2A"/>
    </w:rPr>
  </w:style>
  <w:style w:type="paragraph" w:styleId="BalonMetni">
    <w:name w:val="Balloon Text"/>
    <w:basedOn w:val="Normal"/>
    <w:link w:val="BalonMetniChar"/>
    <w:uiPriority w:val="99"/>
    <w:semiHidden/>
    <w:unhideWhenUsed/>
    <w:rsid w:val="0050280C"/>
    <w:rPr>
      <w:rFonts w:ascii="Tahoma" w:hAnsi="Tahoma"/>
      <w:sz w:val="16"/>
      <w:szCs w:val="16"/>
    </w:rPr>
  </w:style>
  <w:style w:type="character" w:customStyle="1" w:styleId="BalonMetniChar">
    <w:name w:val="Balon Metni Char"/>
    <w:link w:val="BalonMetni"/>
    <w:uiPriority w:val="99"/>
    <w:semiHidden/>
    <w:rsid w:val="0050280C"/>
    <w:rPr>
      <w:rFonts w:ascii="Tahoma" w:hAnsi="Tahoma" w:cs="Tahoma"/>
      <w:sz w:val="16"/>
      <w:szCs w:val="16"/>
      <w:lang w:val="en-US" w:eastAsia="en-US"/>
    </w:rPr>
  </w:style>
  <w:style w:type="paragraph" w:styleId="stbilgi">
    <w:name w:val="header"/>
    <w:basedOn w:val="Normal"/>
    <w:link w:val="stbilgiChar"/>
    <w:uiPriority w:val="99"/>
    <w:semiHidden/>
    <w:unhideWhenUsed/>
    <w:rsid w:val="00022F4E"/>
    <w:pPr>
      <w:tabs>
        <w:tab w:val="center" w:pos="4536"/>
        <w:tab w:val="right" w:pos="9072"/>
      </w:tabs>
    </w:pPr>
  </w:style>
  <w:style w:type="character" w:customStyle="1" w:styleId="stbilgiChar">
    <w:name w:val="Üstbilgi Char"/>
    <w:basedOn w:val="VarsaylanParagrafYazTipi"/>
    <w:link w:val="stbilgi"/>
    <w:uiPriority w:val="99"/>
    <w:semiHidden/>
    <w:rsid w:val="00022F4E"/>
    <w:rPr>
      <w:sz w:val="24"/>
      <w:szCs w:val="24"/>
      <w:lang w:val="en-US" w:eastAsia="en-US"/>
    </w:rPr>
  </w:style>
  <w:style w:type="paragraph" w:styleId="Altbilgi">
    <w:name w:val="footer"/>
    <w:basedOn w:val="Normal"/>
    <w:link w:val="AltbilgiChar"/>
    <w:uiPriority w:val="99"/>
    <w:unhideWhenUsed/>
    <w:rsid w:val="00022F4E"/>
    <w:pPr>
      <w:tabs>
        <w:tab w:val="center" w:pos="4536"/>
        <w:tab w:val="right" w:pos="9072"/>
      </w:tabs>
    </w:pPr>
  </w:style>
  <w:style w:type="character" w:customStyle="1" w:styleId="AltbilgiChar">
    <w:name w:val="Altbilgi Char"/>
    <w:basedOn w:val="VarsaylanParagrafYazTipi"/>
    <w:link w:val="Altbilgi"/>
    <w:uiPriority w:val="99"/>
    <w:rsid w:val="00022F4E"/>
    <w:rPr>
      <w:sz w:val="24"/>
      <w:szCs w:val="24"/>
      <w:lang w:val="en-US" w:eastAsia="en-US"/>
    </w:rPr>
  </w:style>
  <w:style w:type="table" w:styleId="TabloKlavuzu">
    <w:name w:val="Table Grid"/>
    <w:basedOn w:val="NormalTablo"/>
    <w:uiPriority w:val="59"/>
    <w:rsid w:val="003004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708250">
      <w:bodyDiv w:val="1"/>
      <w:marLeft w:val="0"/>
      <w:marRight w:val="0"/>
      <w:marTop w:val="0"/>
      <w:marBottom w:val="0"/>
      <w:divBdr>
        <w:top w:val="none" w:sz="0" w:space="0" w:color="auto"/>
        <w:left w:val="none" w:sz="0" w:space="0" w:color="auto"/>
        <w:bottom w:val="none" w:sz="0" w:space="0" w:color="auto"/>
        <w:right w:val="none" w:sz="0" w:space="0" w:color="auto"/>
      </w:divBdr>
    </w:div>
    <w:div w:id="76220323">
      <w:bodyDiv w:val="1"/>
      <w:marLeft w:val="0"/>
      <w:marRight w:val="0"/>
      <w:marTop w:val="0"/>
      <w:marBottom w:val="0"/>
      <w:divBdr>
        <w:top w:val="none" w:sz="0" w:space="0" w:color="auto"/>
        <w:left w:val="none" w:sz="0" w:space="0" w:color="auto"/>
        <w:bottom w:val="none" w:sz="0" w:space="0" w:color="auto"/>
        <w:right w:val="none" w:sz="0" w:space="0" w:color="auto"/>
      </w:divBdr>
    </w:div>
    <w:div w:id="529609662">
      <w:bodyDiv w:val="1"/>
      <w:marLeft w:val="0"/>
      <w:marRight w:val="0"/>
      <w:marTop w:val="0"/>
      <w:marBottom w:val="0"/>
      <w:divBdr>
        <w:top w:val="none" w:sz="0" w:space="0" w:color="auto"/>
        <w:left w:val="none" w:sz="0" w:space="0" w:color="auto"/>
        <w:bottom w:val="none" w:sz="0" w:space="0" w:color="auto"/>
        <w:right w:val="none" w:sz="0" w:space="0" w:color="auto"/>
      </w:divBdr>
    </w:div>
    <w:div w:id="1993024797">
      <w:bodyDiv w:val="1"/>
      <w:marLeft w:val="0"/>
      <w:marRight w:val="0"/>
      <w:marTop w:val="0"/>
      <w:marBottom w:val="0"/>
      <w:divBdr>
        <w:top w:val="none" w:sz="0" w:space="0" w:color="auto"/>
        <w:left w:val="none" w:sz="0" w:space="0" w:color="auto"/>
        <w:bottom w:val="none" w:sz="0" w:space="0" w:color="auto"/>
        <w:right w:val="none" w:sz="0" w:space="0" w:color="auto"/>
      </w:divBdr>
      <w:divsChild>
        <w:div w:id="591089085">
          <w:marLeft w:val="0"/>
          <w:marRight w:val="0"/>
          <w:marTop w:val="0"/>
          <w:marBottom w:val="0"/>
          <w:divBdr>
            <w:top w:val="none" w:sz="0" w:space="0" w:color="auto"/>
            <w:left w:val="none" w:sz="0" w:space="0" w:color="auto"/>
            <w:bottom w:val="none" w:sz="0" w:space="0" w:color="auto"/>
            <w:right w:val="none" w:sz="0" w:space="0" w:color="auto"/>
          </w:divBdr>
          <w:divsChild>
            <w:div w:id="1411854814">
              <w:marLeft w:val="0"/>
              <w:marRight w:val="0"/>
              <w:marTop w:val="0"/>
              <w:marBottom w:val="0"/>
              <w:divBdr>
                <w:top w:val="none" w:sz="0" w:space="0" w:color="auto"/>
                <w:left w:val="none" w:sz="0" w:space="0" w:color="auto"/>
                <w:bottom w:val="none" w:sz="0" w:space="0" w:color="auto"/>
                <w:right w:val="none" w:sz="0" w:space="0" w:color="auto"/>
              </w:divBdr>
              <w:divsChild>
                <w:div w:id="690188375">
                  <w:marLeft w:val="0"/>
                  <w:marRight w:val="0"/>
                  <w:marTop w:val="0"/>
                  <w:marBottom w:val="0"/>
                  <w:divBdr>
                    <w:top w:val="none" w:sz="0" w:space="0" w:color="auto"/>
                    <w:left w:val="none" w:sz="0" w:space="0" w:color="auto"/>
                    <w:bottom w:val="none" w:sz="0" w:space="0" w:color="auto"/>
                    <w:right w:val="none" w:sz="0" w:space="0" w:color="auto"/>
                  </w:divBdr>
                  <w:divsChild>
                    <w:div w:id="283195954">
                      <w:marLeft w:val="0"/>
                      <w:marRight w:val="0"/>
                      <w:marTop w:val="0"/>
                      <w:marBottom w:val="0"/>
                      <w:divBdr>
                        <w:top w:val="none" w:sz="0" w:space="0" w:color="auto"/>
                        <w:left w:val="none" w:sz="0" w:space="0" w:color="auto"/>
                        <w:bottom w:val="single" w:sz="6" w:space="0" w:color="DDDDDD"/>
                        <w:right w:val="none" w:sz="0" w:space="0" w:color="auto"/>
                      </w:divBdr>
                      <w:divsChild>
                        <w:div w:id="14653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etisim@kksf.org" TargetMode="External"/><Relationship Id="rId5" Type="http://schemas.openxmlformats.org/officeDocument/2006/relationships/webSettings" Target="webSettings.xml"/><Relationship Id="rId10" Type="http://schemas.openxmlformats.org/officeDocument/2006/relationships/hyperlink" Target="mailto:iletisim@kksf.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6CCB9-6191-40F8-A010-0456E657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623</Words>
  <Characters>3556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EBIM LTD. TEL: 22 81 543</dc:creator>
  <cp:lastModifiedBy>KKSF </cp:lastModifiedBy>
  <cp:revision>8</cp:revision>
  <cp:lastPrinted>2020-07-24T08:47:00Z</cp:lastPrinted>
  <dcterms:created xsi:type="dcterms:W3CDTF">2021-09-20T12:20:00Z</dcterms:created>
  <dcterms:modified xsi:type="dcterms:W3CDTF">2021-09-20T12:41:00Z</dcterms:modified>
</cp:coreProperties>
</file>