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367778" w:rsidRPr="004A47DC" w:rsidTr="00367778">
        <w:trPr>
          <w:jc w:val="center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78" w:rsidRPr="00367778" w:rsidRDefault="00367778" w:rsidP="0036777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36777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 FEDERASYONU</w:t>
            </w:r>
          </w:p>
          <w:p w:rsidR="00367778" w:rsidRPr="00367778" w:rsidRDefault="00613F5E" w:rsidP="0036777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613F5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type="#_x0000_t75" style="position:absolute;left:0;text-align:left;margin-left:5.25pt;margin-top:22.6pt;width:92.95pt;height:92.95pt;z-index:-1;mso-position-horizontal-relative:margin;mso-position-vertical-relative:margin">
                  <v:imagedata r:id="rId7" o:title="LOGO"/>
                  <w10:wrap type="square" anchorx="margin" anchory="margin"/>
                </v:shape>
              </w:pict>
            </w:r>
            <w:r w:rsidR="00367778" w:rsidRPr="0036777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M. KEMAL DENİZ 2018 KKTC MİNİKLER SATRANÇ TURNUVASI YÖNERGESİ</w:t>
            </w:r>
          </w:p>
          <w:p w:rsidR="00367778" w:rsidRPr="00367778" w:rsidRDefault="00367778" w:rsidP="0036777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67778">
              <w:rPr>
                <w:rFonts w:asciiTheme="majorHAnsi" w:hAnsiTheme="majorHAnsi"/>
                <w:sz w:val="32"/>
                <w:szCs w:val="32"/>
              </w:rPr>
              <w:t>0392 223 61 33</w:t>
            </w:r>
          </w:p>
          <w:p w:rsidR="00367778" w:rsidRPr="00367778" w:rsidRDefault="00613F5E" w:rsidP="0036777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hyperlink r:id="rId8" w:history="1">
              <w:r w:rsidR="00367778" w:rsidRPr="00367778">
                <w:rPr>
                  <w:rStyle w:val="Kpr"/>
                  <w:rFonts w:asciiTheme="majorHAnsi" w:hAnsiTheme="majorHAnsi"/>
                  <w:sz w:val="32"/>
                  <w:szCs w:val="32"/>
                </w:rPr>
                <w:t>iletisim@kksf.org</w:t>
              </w:r>
            </w:hyperlink>
          </w:p>
          <w:p w:rsidR="00367778" w:rsidRPr="00367778" w:rsidRDefault="00613F5E" w:rsidP="0036777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13F5E">
              <w:pict>
                <v:shape id="_x0000_s1063" type="#_x0000_t75" style="position:absolute;left:0;text-align:left;margin-left:337.65pt;margin-top:22.6pt;width:98.3pt;height:98.3pt;z-index:-2;mso-position-horizontal-relative:margin;mso-position-vertical-relative:margin">
                  <v:imagedata r:id="rId9" o:title="denizplaza (2)"/>
                  <w10:wrap type="square" anchorx="margin" anchory="margin"/>
                </v:shape>
              </w:pict>
            </w:r>
            <w:r w:rsidR="00367778" w:rsidRPr="00367778">
              <w:rPr>
                <w:rFonts w:asciiTheme="majorHAnsi" w:hAnsiTheme="majorHAnsi"/>
                <w:sz w:val="32"/>
                <w:szCs w:val="32"/>
              </w:rPr>
              <w:t>kksf.org</w:t>
            </w:r>
          </w:p>
        </w:tc>
      </w:tr>
    </w:tbl>
    <w:p w:rsidR="00367778" w:rsidRDefault="00367778" w:rsidP="00367778">
      <w:pPr>
        <w:jc w:val="center"/>
        <w:rPr>
          <w:rFonts w:ascii="Arial Black" w:hAnsi="Arial Black"/>
          <w:b/>
          <w:sz w:val="28"/>
          <w:szCs w:val="28"/>
          <w:lang w:val="tr-TR"/>
        </w:rPr>
      </w:pPr>
    </w:p>
    <w:p w:rsidR="00170AA7" w:rsidRPr="00187F82" w:rsidRDefault="00170AA7" w:rsidP="001B646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Amaç: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Kuzey Kıbrıs’ın Minik </w:t>
      </w:r>
      <w:r w:rsidR="00F01B09">
        <w:rPr>
          <w:rFonts w:asciiTheme="minorHAnsi" w:hAnsiTheme="minorHAnsi" w:cstheme="minorHAnsi"/>
          <w:sz w:val="28"/>
          <w:szCs w:val="28"/>
          <w:lang w:val="tr-TR"/>
        </w:rPr>
        <w:t>satranç sporcularını,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satranç sporuna teşvik etmek v</w:t>
      </w:r>
      <w:r w:rsidR="00AF3CEF" w:rsidRPr="00187F82">
        <w:rPr>
          <w:rFonts w:asciiTheme="minorHAnsi" w:hAnsiTheme="minorHAnsi" w:cstheme="minorHAnsi"/>
          <w:sz w:val="28"/>
          <w:szCs w:val="28"/>
          <w:lang w:val="tr-TR"/>
        </w:rPr>
        <w:t>e Merhum M. Kemal Deniz’i anmak</w:t>
      </w:r>
      <w:r w:rsidR="00F01B09">
        <w:rPr>
          <w:rFonts w:asciiTheme="minorHAnsi" w:hAnsiTheme="minorHAnsi" w:cstheme="minorHAnsi"/>
          <w:sz w:val="28"/>
          <w:szCs w:val="28"/>
          <w:lang w:val="tr-TR"/>
        </w:rPr>
        <w:t xml:space="preserve"> üzere her yıl düzenlenmektedir.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87F82" w:rsidRPr="00187F82" w:rsidRDefault="00187F82" w:rsidP="00187F82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Tarihleri</w:t>
      </w:r>
    </w:p>
    <w:p w:rsidR="00187F82" w:rsidRPr="00187F82" w:rsidRDefault="00187F82" w:rsidP="00187F82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187F82" w:rsidRPr="00187F82" w:rsidRDefault="00DE2E89" w:rsidP="00187F82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="00367778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Ekim 201</w:t>
      </w:r>
      <w:r w:rsidR="00367778">
        <w:rPr>
          <w:rFonts w:asciiTheme="minorHAnsi" w:hAnsiTheme="minorHAnsi" w:cstheme="minorHAnsi"/>
          <w:b/>
          <w:sz w:val="28"/>
          <w:szCs w:val="28"/>
          <w:lang w:val="tr-TR"/>
        </w:rPr>
        <w:t>8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– </w:t>
      </w:r>
      <w:r w:rsidR="00F72F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Mağusa, İskele, </w:t>
      </w:r>
      <w:r w:rsidR="00F72F50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72F50">
        <w:rPr>
          <w:rFonts w:asciiTheme="minorHAnsi" w:hAnsiTheme="minorHAnsi" w:cstheme="minorHAnsi"/>
          <w:b/>
          <w:sz w:val="28"/>
          <w:szCs w:val="28"/>
          <w:lang w:val="tr-TR"/>
        </w:rPr>
        <w:t>Girne</w:t>
      </w:r>
      <w:r w:rsidR="00496D23">
        <w:rPr>
          <w:rFonts w:asciiTheme="minorHAnsi" w:hAnsiTheme="minorHAnsi" w:cstheme="minorHAnsi"/>
          <w:b/>
          <w:sz w:val="28"/>
          <w:szCs w:val="28"/>
          <w:lang w:val="tr-TR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Güzelyurt</w:t>
      </w:r>
      <w:r w:rsidR="00367778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Bölg</w:t>
      </w:r>
      <w:r w:rsidR="00367778">
        <w:rPr>
          <w:rFonts w:asciiTheme="minorHAnsi" w:hAnsiTheme="minorHAnsi" w:cstheme="minorHAnsi"/>
          <w:b/>
          <w:sz w:val="28"/>
          <w:szCs w:val="28"/>
          <w:lang w:val="tr-TR"/>
        </w:rPr>
        <w:t>eleri</w:t>
      </w:r>
    </w:p>
    <w:p w:rsidR="00187F82" w:rsidRPr="00187F82" w:rsidRDefault="00187F82" w:rsidP="00187F82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AF3CEF" w:rsidRPr="00187F82" w:rsidRDefault="00DE2E89" w:rsidP="00187F82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="00367778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Ekim 201</w:t>
      </w:r>
      <w:r w:rsidR="00367778">
        <w:rPr>
          <w:rFonts w:asciiTheme="minorHAnsi" w:hAnsiTheme="minorHAnsi" w:cstheme="minorHAnsi"/>
          <w:b/>
          <w:sz w:val="28"/>
          <w:szCs w:val="28"/>
          <w:lang w:val="tr-TR"/>
        </w:rPr>
        <w:t>8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–</w:t>
      </w:r>
      <w:r w:rsidR="00496D23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BB6C41">
        <w:rPr>
          <w:rFonts w:asciiTheme="minorHAnsi" w:hAnsiTheme="minorHAnsi" w:cstheme="minorHAnsi"/>
          <w:b/>
          <w:sz w:val="28"/>
          <w:szCs w:val="28"/>
          <w:lang w:val="tr-TR"/>
        </w:rPr>
        <w:t xml:space="preserve">Lefkoşa </w:t>
      </w:r>
      <w:r w:rsidR="00F72F50">
        <w:rPr>
          <w:rFonts w:asciiTheme="minorHAnsi" w:hAnsiTheme="minorHAnsi" w:cstheme="minorHAnsi"/>
          <w:b/>
          <w:sz w:val="28"/>
          <w:szCs w:val="28"/>
          <w:lang w:val="tr-TR"/>
        </w:rPr>
        <w:t>Bölges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i</w:t>
      </w:r>
      <w:r w:rsidR="00170AA7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Organizasyon: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Kuzey Kıbrıs Satranç Federasyonu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Sponsor: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Kemal Deniz Şti. Ltd.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Yerleri: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Lefkoşa, Mağusa, Girne, Güzelyurt ve İskele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. Katılımın 12 kişiden az olduğu bölgelerde yarışma düzenlenmez ve bu oyuncuların hangi bölgedeki turnuvaya katılacaklarına KKSF Yönetim Kurulu karar verecektir. 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salonları daha sonra duyurulacaktır.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AF3CEF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Son Başvuru Tarihi: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="00367778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Ekim 201</w:t>
      </w:r>
      <w:r w:rsidR="00367778">
        <w:rPr>
          <w:rFonts w:asciiTheme="minorHAnsi" w:hAnsiTheme="minorHAnsi" w:cstheme="minorHAnsi"/>
          <w:b/>
          <w:sz w:val="28"/>
          <w:szCs w:val="28"/>
          <w:lang w:val="tr-TR"/>
        </w:rPr>
        <w:t>8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>, Çarşamba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170AA7" w:rsidRPr="00187F82" w:rsidRDefault="00170AA7" w:rsidP="00AF3CEF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(Bu tarihten sonra kesinlikle müracaat kabul edilmeyecektir.)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Katılım Hakkı: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KKSF lisanlı 200</w:t>
      </w:r>
      <w:r w:rsidR="00367778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ve sonra doğan sporcular katılabilirler.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0A6A3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A6A35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187F82" w:rsidRPr="000A6A35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Pr="000A6A35">
        <w:rPr>
          <w:rFonts w:asciiTheme="minorHAnsi" w:hAnsiTheme="minorHAnsi" w:cstheme="minorHAnsi"/>
          <w:b/>
          <w:sz w:val="28"/>
          <w:szCs w:val="28"/>
          <w:lang w:val="tr-TR"/>
        </w:rPr>
        <w:t>0 TL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Yöntemi: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Katılım sayısı 32 sporcuya kadar 5 Tur, daha fazla katılım halinde 7 tur bireysel İsviçre sistemi uygulanacaktır. </w:t>
      </w:r>
    </w:p>
    <w:p w:rsidR="00170AA7" w:rsidRPr="00187F82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Tempo: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Her tur her oyuncu için 15 dakika + 5 saniye eklemeli tempo.</w:t>
      </w:r>
    </w:p>
    <w:p w:rsidR="00367778" w:rsidRDefault="00367778" w:rsidP="00367778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Kurallar: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FIDE ve KKSF Yarışmalar Yönetmeliği ve başhakemin teknik toplantıda açıklayacağı kuralları geçerlidir.</w:t>
      </w:r>
    </w:p>
    <w:p w:rsidR="00170AA7" w:rsidRPr="00367778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Hakemler</w:t>
      </w:r>
    </w:p>
    <w:p w:rsidR="00367778" w:rsidRPr="000D6C00" w:rsidRDefault="00367778" w:rsidP="00367778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D6C00">
        <w:rPr>
          <w:rFonts w:asciiTheme="minorHAnsi" w:hAnsiTheme="minorHAnsi" w:cstheme="minorHAnsi"/>
          <w:b/>
          <w:sz w:val="28"/>
          <w:szCs w:val="28"/>
          <w:lang w:val="tr-TR"/>
        </w:rPr>
        <w:t>Lefkoşa: Hasan Akgün</w:t>
      </w:r>
    </w:p>
    <w:p w:rsidR="00367778" w:rsidRPr="000D6C00" w:rsidRDefault="00367778" w:rsidP="00367778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D6C00">
        <w:rPr>
          <w:rFonts w:asciiTheme="minorHAnsi" w:hAnsiTheme="minorHAnsi" w:cstheme="minorHAnsi"/>
          <w:b/>
          <w:sz w:val="28"/>
          <w:szCs w:val="28"/>
          <w:lang w:val="tr-TR"/>
        </w:rPr>
        <w:t>Girne: Cengiz Hasman</w:t>
      </w:r>
    </w:p>
    <w:p w:rsidR="00367778" w:rsidRPr="000D6C00" w:rsidRDefault="00367778" w:rsidP="00367778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D6C00">
        <w:rPr>
          <w:rFonts w:asciiTheme="minorHAnsi" w:hAnsiTheme="minorHAnsi" w:cstheme="minorHAnsi"/>
          <w:b/>
          <w:sz w:val="28"/>
          <w:szCs w:val="28"/>
          <w:lang w:val="tr-TR"/>
        </w:rPr>
        <w:t>Güzelyurt: Özgür Şeb</w:t>
      </w:r>
    </w:p>
    <w:p w:rsidR="00367778" w:rsidRPr="000D6C00" w:rsidRDefault="00367778" w:rsidP="00367778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D6C00">
        <w:rPr>
          <w:rFonts w:asciiTheme="minorHAnsi" w:hAnsiTheme="minorHAnsi" w:cstheme="minorHAnsi"/>
          <w:b/>
          <w:sz w:val="28"/>
          <w:szCs w:val="28"/>
          <w:lang w:val="tr-TR"/>
        </w:rPr>
        <w:t>İskele: Ahmet Türeller</w:t>
      </w:r>
    </w:p>
    <w:p w:rsidR="00170AA7" w:rsidRPr="000D6C00" w:rsidRDefault="00367778" w:rsidP="00287C9C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D6C00">
        <w:rPr>
          <w:rFonts w:asciiTheme="minorHAnsi" w:hAnsiTheme="minorHAnsi" w:cstheme="minorHAnsi"/>
          <w:b/>
          <w:sz w:val="28"/>
          <w:szCs w:val="28"/>
          <w:lang w:val="tr-TR"/>
        </w:rPr>
        <w:t xml:space="preserve">Mağusa: </w:t>
      </w:r>
      <w:r w:rsidR="00F72F50" w:rsidRPr="000D6C00">
        <w:rPr>
          <w:rFonts w:asciiTheme="minorHAnsi" w:hAnsiTheme="minorHAnsi" w:cstheme="minorHAnsi"/>
          <w:b/>
          <w:sz w:val="28"/>
          <w:szCs w:val="28"/>
          <w:lang w:val="tr-TR"/>
        </w:rPr>
        <w:t>Meltem Akbaş Bitirim</w:t>
      </w:r>
    </w:p>
    <w:p w:rsidR="00287C9C" w:rsidRPr="00187F82" w:rsidRDefault="00287C9C" w:rsidP="00287C9C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Eşitlik Bozma Yöntemleri: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Buchholz-1 ve 2 (alttan), Sonneborn-Berger </w:t>
      </w:r>
      <w:r w:rsidR="00AF3CEF"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>puanlarına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ve </w:t>
      </w:r>
      <w:r w:rsidR="00187F82"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aralarındaki maç 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>galibiyet sayısına bakılır.</w:t>
      </w: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Bekleme Süresi: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 </w:t>
      </w:r>
      <w:r w:rsidR="00367778">
        <w:rPr>
          <w:rFonts w:asciiTheme="minorHAnsi" w:hAnsiTheme="minorHAnsi" w:cstheme="minorHAnsi"/>
          <w:color w:val="000000"/>
          <w:sz w:val="28"/>
          <w:szCs w:val="28"/>
          <w:lang w:val="tr-TR"/>
        </w:rPr>
        <w:t>5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dakika </w:t>
      </w: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367778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367778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Anlaşmazlık halinde başhakemin vereceği karar kesindir.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Ödüller: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1. </w:t>
      </w:r>
      <w:r w:rsidR="00367778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2. </w:t>
      </w:r>
      <w:r w:rsidR="00367778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3. </w:t>
      </w:r>
      <w:r w:rsidR="00367778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187F82" w:rsidRDefault="00D868D5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(</w:t>
      </w:r>
      <w:r w:rsidR="00287C9C">
        <w:rPr>
          <w:rFonts w:asciiTheme="minorHAnsi" w:hAnsiTheme="minorHAnsi" w:cstheme="minorHAnsi"/>
          <w:sz w:val="28"/>
          <w:szCs w:val="28"/>
          <w:lang w:val="tr-TR"/>
        </w:rPr>
        <w:t>S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adece 201</w:t>
      </w:r>
      <w:r w:rsidR="00367778">
        <w:rPr>
          <w:rFonts w:asciiTheme="minorHAnsi" w:hAnsiTheme="minorHAnsi" w:cstheme="minorHAnsi"/>
          <w:sz w:val="28"/>
          <w:szCs w:val="28"/>
          <w:lang w:val="tr-TR"/>
        </w:rPr>
        <w:t>2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doğumlu</w:t>
      </w:r>
      <w:r w:rsidR="00170AA7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sporculara madalya verilecektir.)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87F82" w:rsidRPr="00187F82" w:rsidRDefault="00187F82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  <w:sectPr w:rsidR="00187F82" w:rsidRPr="00187F82" w:rsidSect="00187F82">
          <w:footerReference w:type="default" r:id="rId10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3CEF" w:rsidRPr="00007EEA" w:rsidRDefault="00170AA7" w:rsidP="00187F82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Program: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007EEA" w:rsidRPr="00007EEA" w:rsidRDefault="00007EEA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Kayıt kontrol: 9.00 – 9.30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10.00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10.40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11.20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12.00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12.40</w:t>
      </w:r>
    </w:p>
    <w:p w:rsidR="00007EEA" w:rsidRPr="00007EEA" w:rsidRDefault="00007EEA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Katılım sayısının bölgede 32’nin üstünde olması halinde 7 tur yapılır.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14.00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14.40</w:t>
      </w:r>
    </w:p>
    <w:p w:rsidR="00170AA7" w:rsidRDefault="00170AA7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367778">
        <w:rPr>
          <w:rFonts w:asciiTheme="minorHAnsi" w:hAnsiTheme="minorHAnsi" w:cstheme="minorHAnsi"/>
          <w:b/>
          <w:sz w:val="28"/>
          <w:szCs w:val="28"/>
          <w:lang w:val="tr-TR"/>
        </w:rPr>
        <w:t>Not: Başhakem gerekli görürse tur saatlerinde değişiklik yapabilir.</w:t>
      </w:r>
    </w:p>
    <w:p w:rsidR="00242A25" w:rsidRPr="00367778" w:rsidRDefault="00242A2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Not: Girne Bölge turnuvası saat 14.00’da başlayacaktır. 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Tüm yarışmacılar bu yönergeyi okumuş ve kabul etmiş sayılırlar.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Kayıtlar: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914D21">
        <w:rPr>
          <w:rFonts w:asciiTheme="minorHAnsi" w:hAnsiTheme="minorHAnsi" w:cstheme="minorHAnsi"/>
          <w:sz w:val="28"/>
          <w:szCs w:val="28"/>
          <w:lang w:val="tr-TR"/>
        </w:rPr>
        <w:t>Federasyon (</w:t>
      </w:r>
      <w:hyperlink r:id="rId11" w:history="1">
        <w:r w:rsidRPr="00187F82">
          <w:rPr>
            <w:rStyle w:val="Kpr"/>
            <w:rFonts w:asciiTheme="minorHAnsi" w:hAnsiTheme="minorHAnsi" w:cstheme="minorHAnsi"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="00914D21">
        <w:rPr>
          <w:rFonts w:asciiTheme="minorHAnsi" w:hAnsiTheme="minorHAnsi" w:cstheme="minorHAnsi"/>
          <w:b/>
          <w:sz w:val="28"/>
          <w:szCs w:val="28"/>
          <w:lang w:val="tr-TR"/>
        </w:rPr>
        <w:t xml:space="preserve"> / </w:t>
      </w:r>
      <w:r w:rsidR="0055572D" w:rsidRPr="00187F82">
        <w:rPr>
          <w:rFonts w:asciiTheme="minorHAnsi" w:hAnsiTheme="minorHAnsi" w:cstheme="minorHAnsi"/>
          <w:sz w:val="28"/>
          <w:szCs w:val="28"/>
          <w:lang w:val="tr-TR"/>
        </w:rPr>
        <w:t>223 6133</w:t>
      </w:r>
      <w:r w:rsidR="00914D21">
        <w:rPr>
          <w:rFonts w:asciiTheme="minorHAnsi" w:hAnsiTheme="minorHAnsi" w:cstheme="minorHAnsi"/>
          <w:sz w:val="28"/>
          <w:szCs w:val="28"/>
          <w:lang w:val="tr-TR"/>
        </w:rPr>
        <w:t>)</w:t>
      </w:r>
      <w:r w:rsidR="0055572D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veya </w:t>
      </w:r>
      <w:r w:rsidR="00367778">
        <w:rPr>
          <w:rFonts w:asciiTheme="minorHAnsi" w:hAnsiTheme="minorHAnsi" w:cstheme="minorHAnsi"/>
          <w:sz w:val="28"/>
          <w:szCs w:val="28"/>
          <w:lang w:val="tr-TR"/>
        </w:rPr>
        <w:t>Bölge Hakemlerine yapılabilir.</w:t>
      </w:r>
    </w:p>
    <w:p w:rsidR="00170AA7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B53488" w:rsidRPr="00187F82" w:rsidRDefault="00B53488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87F82" w:rsidRDefault="00187F82" w:rsidP="00367778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p w:rsidR="00187F82" w:rsidRPr="00EF015D" w:rsidRDefault="00187F82" w:rsidP="00187F82">
      <w:pPr>
        <w:rPr>
          <w:rFonts w:ascii="Cambria" w:hAnsi="Cambria" w:cs="Arial"/>
          <w:b/>
          <w:sz w:val="28"/>
          <w:szCs w:val="28"/>
          <w:lang w:val="tr-TR"/>
        </w:rPr>
      </w:pPr>
    </w:p>
    <w:p w:rsidR="0064536A" w:rsidRPr="00187F82" w:rsidRDefault="0064536A" w:rsidP="00187F82">
      <w:pPr>
        <w:ind w:firstLine="720"/>
      </w:pPr>
    </w:p>
    <w:sectPr w:rsidR="0064536A" w:rsidRPr="00187F82" w:rsidSect="00187F82">
      <w:type w:val="continuous"/>
      <w:pgSz w:w="11906" w:h="16838"/>
      <w:pgMar w:top="964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75" w:rsidRDefault="00800C75" w:rsidP="00187F82">
      <w:r>
        <w:separator/>
      </w:r>
    </w:p>
  </w:endnote>
  <w:endnote w:type="continuationSeparator" w:id="1">
    <w:p w:rsidR="00800C75" w:rsidRDefault="00800C75" w:rsidP="0018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2" w:rsidRDefault="00613F5E" w:rsidP="00187F82">
    <w:pPr>
      <w:pStyle w:val="Altbilgi"/>
      <w:jc w:val="center"/>
    </w:pPr>
    <w:r>
      <w:rPr>
        <w:b/>
      </w:rPr>
      <w:fldChar w:fldCharType="begin"/>
    </w:r>
    <w:r w:rsidR="00187F82">
      <w:rPr>
        <w:b/>
      </w:rPr>
      <w:instrText>PAGE</w:instrText>
    </w:r>
    <w:r>
      <w:rPr>
        <w:b/>
      </w:rPr>
      <w:fldChar w:fldCharType="separate"/>
    </w:r>
    <w:r w:rsidR="00242A25">
      <w:rPr>
        <w:b/>
        <w:noProof/>
      </w:rPr>
      <w:t>2</w:t>
    </w:r>
    <w:r>
      <w:rPr>
        <w:b/>
      </w:rPr>
      <w:fldChar w:fldCharType="end"/>
    </w:r>
    <w:r w:rsidR="00187F82">
      <w:t xml:space="preserve"> / </w:t>
    </w:r>
    <w:r>
      <w:rPr>
        <w:b/>
      </w:rPr>
      <w:fldChar w:fldCharType="begin"/>
    </w:r>
    <w:r w:rsidR="00187F82">
      <w:rPr>
        <w:b/>
      </w:rPr>
      <w:instrText>NUMPAGES</w:instrText>
    </w:r>
    <w:r>
      <w:rPr>
        <w:b/>
      </w:rPr>
      <w:fldChar w:fldCharType="separate"/>
    </w:r>
    <w:r w:rsidR="00242A25">
      <w:rPr>
        <w:b/>
        <w:noProof/>
      </w:rPr>
      <w:t>2</w:t>
    </w:r>
    <w:r>
      <w:rPr>
        <w:b/>
      </w:rPr>
      <w:fldChar w:fldCharType="end"/>
    </w:r>
  </w:p>
  <w:p w:rsidR="00187F82" w:rsidRDefault="00187F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75" w:rsidRDefault="00800C75" w:rsidP="00187F82">
      <w:r>
        <w:separator/>
      </w:r>
    </w:p>
  </w:footnote>
  <w:footnote w:type="continuationSeparator" w:id="1">
    <w:p w:rsidR="00800C75" w:rsidRDefault="00800C75" w:rsidP="00187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78"/>
    <w:multiLevelType w:val="hybridMultilevel"/>
    <w:tmpl w:val="1BF4B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80B"/>
    <w:multiLevelType w:val="hybridMultilevel"/>
    <w:tmpl w:val="7C36B09A"/>
    <w:lvl w:ilvl="0" w:tplc="97AAF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C279D"/>
    <w:multiLevelType w:val="hybridMultilevel"/>
    <w:tmpl w:val="166CB626"/>
    <w:lvl w:ilvl="0" w:tplc="68B09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E5FDA"/>
    <w:multiLevelType w:val="hybridMultilevel"/>
    <w:tmpl w:val="E250B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30A5"/>
    <w:rsid w:val="00007EEA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67228"/>
    <w:rsid w:val="000703D1"/>
    <w:rsid w:val="00084A7A"/>
    <w:rsid w:val="00085BED"/>
    <w:rsid w:val="00090613"/>
    <w:rsid w:val="000A4BFB"/>
    <w:rsid w:val="000A59DC"/>
    <w:rsid w:val="000A6A35"/>
    <w:rsid w:val="000B4686"/>
    <w:rsid w:val="000B615A"/>
    <w:rsid w:val="000C2F3D"/>
    <w:rsid w:val="000C7768"/>
    <w:rsid w:val="000D27F4"/>
    <w:rsid w:val="000D40B5"/>
    <w:rsid w:val="000D4409"/>
    <w:rsid w:val="000D6C00"/>
    <w:rsid w:val="000E1443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25C8"/>
    <w:rsid w:val="001439CE"/>
    <w:rsid w:val="0014457F"/>
    <w:rsid w:val="001509A7"/>
    <w:rsid w:val="00153348"/>
    <w:rsid w:val="001622E3"/>
    <w:rsid w:val="001637CD"/>
    <w:rsid w:val="00170AA7"/>
    <w:rsid w:val="00171016"/>
    <w:rsid w:val="001740FC"/>
    <w:rsid w:val="001742B8"/>
    <w:rsid w:val="0017478C"/>
    <w:rsid w:val="00176377"/>
    <w:rsid w:val="00180798"/>
    <w:rsid w:val="00187F82"/>
    <w:rsid w:val="001937A7"/>
    <w:rsid w:val="001A7628"/>
    <w:rsid w:val="001B646D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15C92"/>
    <w:rsid w:val="00223B5E"/>
    <w:rsid w:val="00226D7B"/>
    <w:rsid w:val="00242A25"/>
    <w:rsid w:val="002466CC"/>
    <w:rsid w:val="0026358C"/>
    <w:rsid w:val="00267E4A"/>
    <w:rsid w:val="00271127"/>
    <w:rsid w:val="0028199D"/>
    <w:rsid w:val="00287C9C"/>
    <w:rsid w:val="00287D56"/>
    <w:rsid w:val="00293026"/>
    <w:rsid w:val="002950FA"/>
    <w:rsid w:val="002B21FE"/>
    <w:rsid w:val="002B27E0"/>
    <w:rsid w:val="002B5050"/>
    <w:rsid w:val="002B65BA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67778"/>
    <w:rsid w:val="00371AA4"/>
    <w:rsid w:val="00373BAA"/>
    <w:rsid w:val="0039024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24BE9"/>
    <w:rsid w:val="00433675"/>
    <w:rsid w:val="00434BD6"/>
    <w:rsid w:val="00446157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95BFF"/>
    <w:rsid w:val="00496D23"/>
    <w:rsid w:val="004A2237"/>
    <w:rsid w:val="004A53BA"/>
    <w:rsid w:val="004B167F"/>
    <w:rsid w:val="004B41B1"/>
    <w:rsid w:val="004B4373"/>
    <w:rsid w:val="004C0C18"/>
    <w:rsid w:val="004D10AA"/>
    <w:rsid w:val="004D225F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572D"/>
    <w:rsid w:val="00560E68"/>
    <w:rsid w:val="00566083"/>
    <w:rsid w:val="00593A52"/>
    <w:rsid w:val="005A6D9B"/>
    <w:rsid w:val="005C5BDA"/>
    <w:rsid w:val="005D0BE1"/>
    <w:rsid w:val="005E09F8"/>
    <w:rsid w:val="005E61EB"/>
    <w:rsid w:val="006013D9"/>
    <w:rsid w:val="00613125"/>
    <w:rsid w:val="00613F5E"/>
    <w:rsid w:val="00614791"/>
    <w:rsid w:val="0061521E"/>
    <w:rsid w:val="00627D59"/>
    <w:rsid w:val="00635CFD"/>
    <w:rsid w:val="00637259"/>
    <w:rsid w:val="0064536A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34817"/>
    <w:rsid w:val="00747B4B"/>
    <w:rsid w:val="00762F44"/>
    <w:rsid w:val="00786497"/>
    <w:rsid w:val="007A3A38"/>
    <w:rsid w:val="007A410B"/>
    <w:rsid w:val="007A44B8"/>
    <w:rsid w:val="007C64B8"/>
    <w:rsid w:val="007D1796"/>
    <w:rsid w:val="007D5DBD"/>
    <w:rsid w:val="007D71C5"/>
    <w:rsid w:val="007D7C66"/>
    <w:rsid w:val="007F1CD8"/>
    <w:rsid w:val="00800C75"/>
    <w:rsid w:val="00814BD9"/>
    <w:rsid w:val="00817C5C"/>
    <w:rsid w:val="00831EB5"/>
    <w:rsid w:val="008375FE"/>
    <w:rsid w:val="00846F97"/>
    <w:rsid w:val="00847BD2"/>
    <w:rsid w:val="0085573A"/>
    <w:rsid w:val="0086342D"/>
    <w:rsid w:val="00884AFB"/>
    <w:rsid w:val="00896215"/>
    <w:rsid w:val="008A0C8E"/>
    <w:rsid w:val="008B45B2"/>
    <w:rsid w:val="008B4AED"/>
    <w:rsid w:val="008C1E99"/>
    <w:rsid w:val="008E3A35"/>
    <w:rsid w:val="008E4DBB"/>
    <w:rsid w:val="008E5E31"/>
    <w:rsid w:val="008E73B3"/>
    <w:rsid w:val="008E73C9"/>
    <w:rsid w:val="0090494D"/>
    <w:rsid w:val="00904D52"/>
    <w:rsid w:val="00914D21"/>
    <w:rsid w:val="00923601"/>
    <w:rsid w:val="0092746B"/>
    <w:rsid w:val="00931951"/>
    <w:rsid w:val="009327E5"/>
    <w:rsid w:val="0093755C"/>
    <w:rsid w:val="00940B76"/>
    <w:rsid w:val="00955D3B"/>
    <w:rsid w:val="00962D42"/>
    <w:rsid w:val="00966DF4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22F"/>
    <w:rsid w:val="00A103F1"/>
    <w:rsid w:val="00A10CA4"/>
    <w:rsid w:val="00A10CA9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964E7"/>
    <w:rsid w:val="00AA0312"/>
    <w:rsid w:val="00AB7CCE"/>
    <w:rsid w:val="00AC0B0C"/>
    <w:rsid w:val="00AE2D5F"/>
    <w:rsid w:val="00AE3B5F"/>
    <w:rsid w:val="00AE5A90"/>
    <w:rsid w:val="00AF09ED"/>
    <w:rsid w:val="00AF211A"/>
    <w:rsid w:val="00AF31C4"/>
    <w:rsid w:val="00AF3CEF"/>
    <w:rsid w:val="00AF4EC3"/>
    <w:rsid w:val="00B00CAB"/>
    <w:rsid w:val="00B0310E"/>
    <w:rsid w:val="00B2016C"/>
    <w:rsid w:val="00B26A9B"/>
    <w:rsid w:val="00B42DDB"/>
    <w:rsid w:val="00B53488"/>
    <w:rsid w:val="00B63634"/>
    <w:rsid w:val="00B63E36"/>
    <w:rsid w:val="00B83652"/>
    <w:rsid w:val="00B85F99"/>
    <w:rsid w:val="00B865DF"/>
    <w:rsid w:val="00B87A26"/>
    <w:rsid w:val="00BA1645"/>
    <w:rsid w:val="00BB3317"/>
    <w:rsid w:val="00BB6C41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8609D"/>
    <w:rsid w:val="00C96E47"/>
    <w:rsid w:val="00CB3782"/>
    <w:rsid w:val="00CD3637"/>
    <w:rsid w:val="00CE1C0B"/>
    <w:rsid w:val="00CE648A"/>
    <w:rsid w:val="00CF19C8"/>
    <w:rsid w:val="00D00671"/>
    <w:rsid w:val="00D273C1"/>
    <w:rsid w:val="00D27F2D"/>
    <w:rsid w:val="00D362EC"/>
    <w:rsid w:val="00D43C59"/>
    <w:rsid w:val="00D84ABC"/>
    <w:rsid w:val="00D868D5"/>
    <w:rsid w:val="00DB1360"/>
    <w:rsid w:val="00DB2519"/>
    <w:rsid w:val="00DB3AA0"/>
    <w:rsid w:val="00DC001E"/>
    <w:rsid w:val="00DC6E38"/>
    <w:rsid w:val="00DD2FCB"/>
    <w:rsid w:val="00DD449E"/>
    <w:rsid w:val="00DD5C85"/>
    <w:rsid w:val="00DE2E89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E282B"/>
    <w:rsid w:val="00EF26DD"/>
    <w:rsid w:val="00EF32B0"/>
    <w:rsid w:val="00EF4B01"/>
    <w:rsid w:val="00F016FE"/>
    <w:rsid w:val="00F01B09"/>
    <w:rsid w:val="00F01E70"/>
    <w:rsid w:val="00F12242"/>
    <w:rsid w:val="00F32EBF"/>
    <w:rsid w:val="00F411E1"/>
    <w:rsid w:val="00F460A0"/>
    <w:rsid w:val="00F503AF"/>
    <w:rsid w:val="00F52C65"/>
    <w:rsid w:val="00F52DEE"/>
    <w:rsid w:val="00F56D05"/>
    <w:rsid w:val="00F57662"/>
    <w:rsid w:val="00F57E3A"/>
    <w:rsid w:val="00F63DA4"/>
    <w:rsid w:val="00F72F50"/>
    <w:rsid w:val="00F737E8"/>
    <w:rsid w:val="00F74DD2"/>
    <w:rsid w:val="00F86820"/>
    <w:rsid w:val="00F94725"/>
    <w:rsid w:val="00F95396"/>
    <w:rsid w:val="00F966B2"/>
    <w:rsid w:val="00FB0E34"/>
    <w:rsid w:val="00FC434E"/>
    <w:rsid w:val="00FD31D9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AA7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7F8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7F8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tisim@kksf.or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15</cp:revision>
  <cp:lastPrinted>2016-03-01T10:31:00Z</cp:lastPrinted>
  <dcterms:created xsi:type="dcterms:W3CDTF">2018-10-03T08:16:00Z</dcterms:created>
  <dcterms:modified xsi:type="dcterms:W3CDTF">2018-10-08T11:56:00Z</dcterms:modified>
</cp:coreProperties>
</file>