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F6" w:rsidRPr="002E2AF6" w:rsidRDefault="00512138" w:rsidP="00512138">
      <w:pPr>
        <w:pStyle w:val="Header"/>
        <w:ind w:left="1200"/>
        <w:jc w:val="center"/>
        <w:rPr>
          <w:rFonts w:ascii="Verdana" w:hAnsi="Verdana"/>
          <w:b/>
          <w:sz w:val="28"/>
          <w:szCs w:val="28"/>
          <w:lang w:val="tr-TR"/>
        </w:rPr>
      </w:pPr>
      <w:r>
        <w:rPr>
          <w:rFonts w:ascii="Verdana" w:hAnsi="Verdana"/>
          <w:b/>
          <w:sz w:val="28"/>
          <w:szCs w:val="28"/>
          <w:lang w:val="tr-TR"/>
        </w:rPr>
        <w:t xml:space="preserve">2017 </w:t>
      </w:r>
      <w:r w:rsidR="002E2AF6" w:rsidRPr="002E2AF6">
        <w:rPr>
          <w:rFonts w:ascii="Verdana" w:hAnsi="Verdana"/>
          <w:b/>
          <w:sz w:val="28"/>
          <w:szCs w:val="28"/>
          <w:lang w:val="tr-TR"/>
        </w:rPr>
        <w:t>KKSF KUPASI FİKSTÜRÜ</w:t>
      </w:r>
    </w:p>
    <w:p w:rsidR="002E2AF6" w:rsidRPr="002E2AF6" w:rsidRDefault="002E2AF6" w:rsidP="002E2AF6">
      <w:pPr>
        <w:pStyle w:val="Header"/>
        <w:rPr>
          <w:rFonts w:ascii="Verdana" w:hAnsi="Verdana"/>
          <w:lang w:val="tr-TR"/>
        </w:rPr>
      </w:pPr>
    </w:p>
    <w:p w:rsidR="002E2AF6" w:rsidRPr="00A0065A" w:rsidRDefault="00512138" w:rsidP="00512138">
      <w:pPr>
        <w:pStyle w:val="Header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>1.</w:t>
      </w:r>
      <w:r w:rsidR="002E2AF6" w:rsidRPr="00A0065A">
        <w:rPr>
          <w:rFonts w:ascii="Verdana" w:hAnsi="Verdana" w:cs="Calibri"/>
          <w:b/>
          <w:sz w:val="22"/>
          <w:szCs w:val="22"/>
          <w:lang w:val="tr-TR"/>
        </w:rPr>
        <w:t xml:space="preserve">TUR: 18.03.2017 </w:t>
      </w:r>
    </w:p>
    <w:p w:rsidR="002E2AF6" w:rsidRPr="00A0065A" w:rsidRDefault="002E2AF6" w:rsidP="00512138">
      <w:pPr>
        <w:pStyle w:val="Header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 xml:space="preserve">ÇEYREK FİNAL: 19.03.2017 </w:t>
      </w:r>
    </w:p>
    <w:p w:rsidR="002E2AF6" w:rsidRPr="00A0065A" w:rsidRDefault="002E2AF6" w:rsidP="00512138">
      <w:pPr>
        <w:pStyle w:val="Header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 xml:space="preserve">YARI FİNAL: 22.04.2017 </w:t>
      </w:r>
    </w:p>
    <w:p w:rsidR="002E2AF6" w:rsidRPr="00A0065A" w:rsidRDefault="002E2AF6" w:rsidP="00512138">
      <w:pPr>
        <w:pStyle w:val="Header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>FİNAL ve 3.’lük: 23.04.2017</w:t>
      </w:r>
    </w:p>
    <w:p w:rsidR="002E2AF6" w:rsidRDefault="002E2AF6" w:rsidP="00016FA3"/>
    <w:p w:rsidR="00016FA3" w:rsidRDefault="00A0065A" w:rsidP="00016FA3">
      <w:r>
        <w:rPr>
          <w:noProof/>
          <w:lang w:val="tr-TR"/>
        </w:rPr>
        <w:pict>
          <v:line id="_x0000_s1222" style="position:absolute;z-index:30" from="117pt,81pt" to="117.8pt,117.3pt"/>
        </w:pict>
      </w:r>
      <w:r>
        <w:pict>
          <v:group id="_x0000_s1341" editas="canvas" style="width:90.05pt;height:81pt;mso-position-horizontal-relative:char;mso-position-vertical-relative:line" coordorigin="1777,1597" coordsize="1801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2" type="#_x0000_t75" style="position:absolute;left:1777;top:1597;width:1801;height:1620" o:preferrelative="f">
              <v:fill o:detectmouseclick="t"/>
              <v:path o:extrusionok="t" o:connecttype="none"/>
              <o:lock v:ext="edit" text="t"/>
            </v:shape>
            <v:rect id="_x0000_s1343" style="position:absolute;left:1777;top:1597;width:1800;height:540"/>
            <v:rect id="_x0000_s1344" style="position:absolute;left:1777;top:2137;width:1801;height:763" filled="f" fillcolor="silver">
              <v:textbox style="mso-next-textbox:#_x0000_s1344">
                <w:txbxContent>
                  <w:p w:rsidR="00D15FF7" w:rsidRPr="00834A46" w:rsidRDefault="005B0A01" w:rsidP="00D15FF7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2</w:t>
                    </w:r>
                    <w:r w:rsidR="00571EBB" w:rsidRPr="00834A46">
                      <w:rPr>
                        <w:sz w:val="18"/>
                        <w:szCs w:val="18"/>
                        <w:lang w:val="tr-TR"/>
                      </w:rPr>
                      <w:t xml:space="preserve">. ALSANCAK B. </w:t>
                    </w:r>
                    <w:r w:rsidR="00571EBB" w:rsidRPr="002E2AF6">
                      <w:rPr>
                        <w:strike/>
                        <w:sz w:val="18"/>
                        <w:szCs w:val="18"/>
                        <w:lang w:val="tr-TR"/>
                      </w:rPr>
                      <w:t xml:space="preserve"> </w:t>
                    </w:r>
                  </w:p>
                </w:txbxContent>
              </v:textbox>
            </v:rect>
            <v:line id="_x0000_s1345" style="position:absolute" from="3562,2137" to="3577,2137"/>
            <v:line id="_x0000_s1346" style="position:absolute;flip:x y" from="3577,2137" to="3578,2317"/>
            <w10:anchorlock/>
          </v:group>
        </w:pict>
      </w:r>
      <w:r>
        <w:rPr>
          <w:noProof/>
          <w:lang w:val="tr-TR"/>
        </w:rPr>
        <w:pict>
          <v:line id="_x0000_s1308" style="position:absolute;z-index:56;mso-position-horizontal-relative:text;mso-position-vertical-relative:text" from="243pt,81pt" to="243pt,171pt"/>
        </w:pict>
      </w:r>
      <w:r>
        <w:rPr>
          <w:noProof/>
          <w:lang w:val="tr-TR"/>
        </w:rPr>
        <w:pict>
          <v:line id="_x0000_s1307" style="position:absolute;z-index:55;mso-position-horizontal-relative:text;mso-position-vertical-relative:text" from="225pt,81pt" to="243pt,81pt"/>
        </w:pict>
      </w:r>
      <w:r>
        <w:rPr>
          <w:noProof/>
          <w:lang w:val="tr-TR"/>
        </w:rPr>
        <w:pict>
          <v:line id="_x0000_s1221" style="position:absolute;z-index:29;mso-position-horizontal-relative:text;mso-position-vertical-relative:text" from="117pt,81pt" to="135pt,81pt"/>
        </w:pict>
      </w:r>
      <w:r>
        <w:rPr>
          <w:noProof/>
          <w:lang w:val="tr-TR"/>
        </w:rPr>
        <w:pict>
          <v:line id="_x0000_s1220" style="position:absolute;z-index:28;mso-position-horizontal-relative:text;mso-position-vertical-relative:text" from="117pt,36pt" to="117pt,81pt"/>
        </w:pict>
      </w:r>
      <w:r>
        <w:rPr>
          <w:noProof/>
          <w:lang w:val="tr-TR"/>
        </w:rPr>
        <w:pict>
          <v:line id="_x0000_s1219" style="position:absolute;z-index:27;mso-position-horizontal-relative:text;mso-position-vertical-relative:text" from="90pt,36pt" to="117pt,36pt"/>
        </w:pict>
      </w:r>
      <w:r>
        <w:rPr>
          <w:noProof/>
          <w:lang w:val="tr-TR"/>
        </w:rPr>
        <w:pict>
          <v:rect id="_x0000_s1158" style="position:absolute;margin-left:135pt;margin-top:81pt;width:90pt;height:27pt;z-index:12;mso-position-horizontal-relative:text;mso-position-vertical-relative:text" fillcolor="silver">
            <v:textbox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>2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. DENİZ PLAZA</w:t>
                  </w:r>
                </w:p>
                <w:p w:rsidR="007549A1" w:rsidRDefault="007549A1" w:rsidP="007549A1"/>
              </w:txbxContent>
            </v:textbox>
          </v:rect>
        </w:pict>
      </w:r>
      <w:r>
        <w:rPr>
          <w:noProof/>
          <w:lang w:val="tr-TR"/>
        </w:rPr>
        <w:pict>
          <v:rect id="_x0000_s1157" style="position:absolute;margin-left:135pt;margin-top:54pt;width:90pt;height:27pt;z-index:13;mso-position-horizontal-relative:text;mso-position-vertical-relative:text">
            <v:textbox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1. 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ÇANAKKALE TSK.</w:t>
                  </w:r>
                </w:p>
                <w:p w:rsidR="007549A1" w:rsidRDefault="007549A1"/>
              </w:txbxContent>
            </v:textbox>
          </v:rect>
        </w:pict>
      </w:r>
      <w:r w:rsidR="007549A1">
        <w:t xml:space="preserve">                                       </w:t>
      </w:r>
    </w:p>
    <w:p w:rsidR="00016FA3" w:rsidRDefault="00A0065A" w:rsidP="00016FA3">
      <w:r>
        <w:rPr>
          <w:noProof/>
          <w:lang w:val="tr-TR"/>
        </w:rPr>
        <w:pict>
          <v:line id="_x0000_s1326" style="position:absolute;z-index:67" from="369pt,80.8pt" to="369pt,437.15pt"/>
        </w:pict>
      </w:r>
      <w:r>
        <w:rPr>
          <w:noProof/>
          <w:lang w:val="tr-TR"/>
        </w:rPr>
        <w:pict>
          <v:line id="_x0000_s1325" style="position:absolute;z-index:66" from="351pt,81pt" to="369pt,81pt"/>
        </w:pict>
      </w:r>
      <w:r>
        <w:rPr>
          <w:noProof/>
          <w:lang w:val="tr-TR"/>
        </w:rPr>
        <w:pict>
          <v:line id="_x0000_s1313" style="position:absolute;z-index:59" from="243pt,81pt" to="243pt,171pt"/>
        </w:pict>
      </w:r>
      <w:r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853BBF" w:rsidRDefault="00853BBF" w:rsidP="00853BBF"/>
              </w:txbxContent>
            </v:textbox>
          </v:rect>
        </w:pict>
      </w:r>
      <w:r>
        <w:rPr>
          <w:noProof/>
          <w:lang w:val="tr-TR"/>
        </w:rPr>
        <w:pict>
          <v:line id="_x0000_s1310" style="position:absolute;z-index:58" from="243pt,81pt" to="261pt,81pt"/>
        </w:pict>
      </w:r>
      <w:r>
        <w:rPr>
          <w:noProof/>
          <w:lang w:val="tr-TR"/>
        </w:rPr>
        <w:pict>
          <v:line id="_x0000_s1309" style="position:absolute;z-index:57" from="252pt,81pt" to="261pt,81pt"/>
        </w:pict>
      </w:r>
      <w:r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5" style="position:absolute;left:1777;top:1597;width:1800;height:540"/>
            <v:rect id="_x0000_s1086" style="position:absolute;left:1777;top:2137;width:1800;height:540" filled="f" fillcolor="silver">
              <v:textbox style="mso-next-textbox:#_x0000_s108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4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MAĞUSA SD</w:t>
                    </w:r>
                  </w:p>
                </w:txbxContent>
              </v:textbox>
            </v:rect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A0065A" w:rsidP="00016FA3">
      <w:r>
        <w:rPr>
          <w:noProof/>
          <w:lang w:val="tr-TR"/>
        </w:rPr>
        <w:pict>
          <v:line id="_x0000_s1314" style="position:absolute;flip:x;z-index:60" from="225pt,81pt" to="243pt,81pt"/>
        </w:pict>
      </w:r>
      <w:r>
        <w:rPr>
          <w:noProof/>
          <w:lang w:val="tr-TR"/>
        </w:rPr>
        <w:pict>
          <v:line id="_x0000_s1246" style="position:absolute;z-index:36" from="117pt,80.8pt" to="117pt,125.8pt"/>
        </w:pict>
      </w:r>
      <w:r>
        <w:rPr>
          <w:noProof/>
          <w:lang w:val="tr-TR"/>
        </w:rPr>
        <w:pict>
          <v:line id="_x0000_s1243" style="position:absolute;z-index:35" from="117pt,80.8pt" to="135pt,80.8pt"/>
        </w:pict>
      </w:r>
      <w:r>
        <w:rPr>
          <w:noProof/>
          <w:lang w:val="tr-TR"/>
        </w:rPr>
        <w:pict>
          <v:line id="_x0000_s1240" style="position:absolute;z-index:34" from="126pt,80.8pt" to="135pt,80.8pt"/>
        </w:pict>
      </w:r>
      <w:r>
        <w:rPr>
          <w:noProof/>
          <w:lang w:val="tr-TR"/>
        </w:rPr>
        <w:pict>
          <v:line id="_x0000_s1239" style="position:absolute;z-index:33" from="117pt,35.8pt" to="117pt,80.8pt"/>
        </w:pict>
      </w:r>
      <w:r>
        <w:rPr>
          <w:noProof/>
          <w:lang w:val="tr-TR"/>
        </w:rPr>
        <w:pict>
          <v:line id="_x0000_s1238" style="position:absolute;z-index:32" from="90pt,35.8pt" to="117pt,35.8pt"/>
        </w:pict>
      </w:r>
      <w:r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9216E7" w:rsidRPr="00E22540" w:rsidRDefault="00E22540" w:rsidP="009216E7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4. LSD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>3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. GÜMÜŞ AT S.D.</w:t>
                  </w:r>
                </w:p>
                <w:p w:rsidR="00F43D57" w:rsidRDefault="00F43D57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5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GÜMÜŞ AT S.D.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6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BEYARMUDU B.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  <w:lang w:val="tr-TR"/>
        </w:rPr>
        <w:pict>
          <v:rect id="_x0000_s1065" style="position:absolute;margin-left:.55pt;margin-top:-81.15pt;width:90pt;height:27pt;z-index:9;mso-position-horizontal-relative:text;mso-position-vertical-relative:text" fillcolor="silver">
            <v:textbox style="mso-next-textbox:#_x0000_s1065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3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 xml:space="preserve">. 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DENİZ</w:t>
                  </w:r>
                  <w:r w:rsidR="00C41402" w:rsidRPr="00834A46">
                    <w:rPr>
                      <w:sz w:val="18"/>
                      <w:szCs w:val="18"/>
                      <w:lang w:val="tr-TR"/>
                    </w:rPr>
                    <w:t xml:space="preserve"> PLAZA</w:t>
                  </w:r>
                </w:p>
              </w:txbxContent>
            </v:textbox>
          </v:rect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A0065A" w:rsidP="00016FA3">
      <w:r>
        <w:rPr>
          <w:noProof/>
          <w:lang w:val="tr-TR"/>
        </w:rPr>
        <w:pict>
          <v:line id="_x0000_s1328" style="position:absolute;z-index:69" from="369pt,1in" to="396pt,1in"/>
        </w:pict>
      </w:r>
      <w:r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rPr>
          <w:noProof/>
          <w:lang w:val="tr-TR"/>
        </w:rPr>
        <w:pict>
          <v:rect id="_x0000_s1195" style="position:absolute;margin-left:396pt;margin-top:1in;width:90pt;height:27pt;z-index:26" fillcolor="silver">
            <v:textbox style="mso-next-textbox:#_x0000_s1195">
              <w:txbxContent>
                <w:p w:rsidR="005F555E" w:rsidRPr="00E32284" w:rsidRDefault="00F66834" w:rsidP="005F555E">
                  <w:pPr>
                    <w:rPr>
                      <w:lang w:val="tr-TR"/>
                    </w:rPr>
                  </w:pPr>
                  <w:r>
                    <w:t xml:space="preserve">   </w:t>
                  </w:r>
                </w:p>
                <w:p w:rsidR="0048733C" w:rsidRDefault="0048733C" w:rsidP="0048733C"/>
              </w:txbxContent>
            </v:textbox>
          </v:rect>
        </w:pict>
      </w:r>
      <w:r>
        <w:rPr>
          <w:noProof/>
          <w:lang w:val="tr-TR"/>
        </w:rPr>
        <w:pict>
          <v:rect id="_x0000_s1194" style="position:absolute;margin-left:396pt;margin-top:45pt;width:90pt;height:27pt;z-index:25">
            <v:textbox style="mso-next-textbox:#_x0000_s1194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rect id="_x0000_s1183" style="position:absolute;margin-left:.75pt;margin-top:-261pt;width:90pt;height:27pt;z-index:22" fillcolor="silver">
            <v:textbox style="mso-next-textbox:#_x0000_s1183">
              <w:txbxContent>
                <w:p w:rsidR="007967B9" w:rsidRPr="00834A46" w:rsidRDefault="00834A46" w:rsidP="00834A46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1. 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ÇANAKKALE TSK.</w:t>
                  </w:r>
                </w:p>
              </w:txbxContent>
            </v:textbox>
          </v:rect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7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DUMLUPINAR TSK</w:t>
                    </w:r>
                  </w:p>
                </w:txbxContent>
              </v:textbox>
            </v:rect>
            <v:rect id="_x0000_s1098" style="position:absolute;left:1777;top:2137;width:1800;height:540" filled="f" fillcolor="silver">
              <v:textbox style="mso-next-textbox:#_x0000_s1098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8</w:t>
                    </w:r>
                    <w:r w:rsidR="002A1682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LSD</w:t>
                    </w:r>
                  </w:p>
                </w:txbxContent>
              </v:textbox>
            </v:rect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E22540" w:rsidP="00273284">
      <w:r>
        <w:rPr>
          <w:noProof/>
          <w:lang w:val="tr-TR"/>
        </w:rPr>
        <w:pict>
          <v:rect id="_x0000_s1173" style="position:absolute;margin-left:135pt;margin-top:42pt;width:90pt;height:38.95pt;z-index:17">
            <v:textbox>
              <w:txbxContent>
                <w:p w:rsidR="00F43D57" w:rsidRPr="002A1682" w:rsidRDefault="00E22540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5.MARMARA SD</w:t>
                  </w:r>
                </w:p>
              </w:txbxContent>
            </v:textbox>
          </v:rect>
        </w:pict>
      </w:r>
      <w:r w:rsidR="00A0065A">
        <w:rPr>
          <w:noProof/>
          <w:lang w:val="tr-TR"/>
        </w:rPr>
        <w:pict>
          <v:line id="_x0000_s1254" style="position:absolute;z-index:42" from="117pt,80.8pt" to="117pt,128.6pt"/>
        </w:pict>
      </w:r>
      <w:r w:rsidR="00A0065A">
        <w:rPr>
          <w:noProof/>
          <w:lang w:eastAsia="en-US"/>
        </w:rPr>
        <w:pict>
          <v:rect id="_x0000_s1351" style="position:absolute;margin-left:396pt;margin-top:88.9pt;width:90pt;height:27pt;z-index:71" fillcolor="silver">
            <v:textbox style="mso-next-textbox:#_x0000_s1351">
              <w:txbxContent>
                <w:p w:rsidR="00F54440" w:rsidRDefault="00F54440" w:rsidP="00F66834"/>
              </w:txbxContent>
            </v:textbox>
          </v:rect>
        </w:pict>
      </w:r>
      <w:r w:rsidR="00A0065A">
        <w:rPr>
          <w:noProof/>
          <w:lang w:eastAsia="en-US"/>
        </w:rPr>
        <w:pict>
          <v:rect id="_x0000_s1350" style="position:absolute;margin-left:396pt;margin-top:61.9pt;width:90pt;height:27pt;z-index:70">
            <v:textbox>
              <w:txbxContent>
                <w:p w:rsidR="00F54440" w:rsidRPr="002A1682" w:rsidRDefault="00F54440" w:rsidP="00F54440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="00A0065A">
        <w:rPr>
          <w:noProof/>
          <w:lang w:val="tr-TR"/>
        </w:rPr>
        <w:pict>
          <v:line id="_x0000_s1318" style="position:absolute;z-index:62" from="243pt,81pt" to="243pt,162pt"/>
        </w:pict>
      </w:r>
      <w:r w:rsidR="00A0065A">
        <w:rPr>
          <w:noProof/>
          <w:lang w:val="tr-TR"/>
        </w:rPr>
        <w:pict>
          <v:line id="_x0000_s1317" style="position:absolute;z-index:61" from="225pt,81pt" to="243pt,81pt"/>
        </w:pict>
      </w:r>
      <w:r w:rsidR="00A0065A">
        <w:rPr>
          <w:noProof/>
          <w:lang w:val="tr-TR"/>
        </w:rPr>
        <w:pict>
          <v:line id="_x0000_s1253" style="position:absolute;z-index:41" from="117pt,80.8pt" to="135pt,80.8pt"/>
        </w:pict>
      </w:r>
      <w:r w:rsidR="00A0065A">
        <w:rPr>
          <w:noProof/>
          <w:lang w:val="tr-TR"/>
        </w:rPr>
        <w:pict>
          <v:line id="_x0000_s1252" style="position:absolute;z-index:40" from="126pt,80.8pt" to="135pt,80.8pt"/>
        </w:pict>
      </w:r>
      <w:r w:rsidR="00A0065A">
        <w:rPr>
          <w:noProof/>
          <w:lang w:val="tr-TR"/>
        </w:rPr>
        <w:pict>
          <v:line id="_x0000_s1251" style="position:absolute;z-index:39" from="117pt,35.8pt" to="117pt,80.8pt"/>
        </w:pict>
      </w:r>
      <w:r w:rsidR="00A0065A">
        <w:rPr>
          <w:noProof/>
          <w:lang w:val="tr-TR"/>
        </w:rPr>
        <w:pict>
          <v:line id="_x0000_s1250" style="position:absolute;z-index:38" from="90pt,35.8pt" to="117pt,35.8pt"/>
        </w:pict>
      </w:r>
      <w:r w:rsidR="00A0065A">
        <w:rPr>
          <w:noProof/>
          <w:lang w:val="tr-TR"/>
        </w:rPr>
        <w:pict>
          <v:rect id="_x0000_s1174" style="position:absolute;margin-left:135pt;margin-top:80.95pt;width:90pt;height:27pt;z-index:16" fillcolor="silver">
            <v:textbox style="mso-next-textbox:#_x0000_s1174"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6. 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SATRANÇ ED</w:t>
                  </w:r>
                </w:p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</w:p>
                <w:p w:rsidR="0020000D" w:rsidRDefault="0020000D" w:rsidP="0020000D"/>
              </w:txbxContent>
            </v:textbox>
          </v:rect>
        </w:pict>
      </w:r>
      <w:r w:rsidR="00A0065A">
        <w:pict>
          <v:group id="_x0000_s1099" editas="canvas" style="width:90pt;height:90pt;mso-position-horizontal-relative:char;mso-position-vertical-relative:line" coordorigin="1777,1417" coordsize="1800,1800">
            <o:lock v:ext="edit" aspectratio="t"/>
            <v:shape id="_x0000_s110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9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ALTIN PİYON SD</w:t>
                    </w:r>
                  </w:p>
                </w:txbxContent>
              </v:textbox>
            </v:rect>
            <v:rect id="_x0000_s1102" style="position:absolute;left:1777;top:2137;width:1800;height:540" filled="f" fillcolor="silver">
              <v:textbox style="mso-next-textbox:#_x0000_s1102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10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MARMARA SD</w:t>
                    </w:r>
                  </w:p>
                </w:txbxContent>
              </v:textbox>
            </v:rect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A0065A" w:rsidP="00273284">
      <w:r>
        <w:rPr>
          <w:noProof/>
          <w:lang w:val="tr-TR"/>
        </w:rPr>
        <w:pict>
          <v:line id="_x0000_s1323" style="position:absolute;z-index:64" from="243pt,63pt" to="243pt,161.8pt"/>
        </w:pict>
      </w:r>
      <w:r>
        <w:rPr>
          <w:noProof/>
          <w:lang w:val="tr-TR"/>
        </w:rPr>
        <w:pict>
          <v:line id="_x0000_s1255" style="position:absolute;flip:x;z-index:43" from="90pt,36pt" to="117pt,36pt"/>
        </w:pict>
      </w:r>
      <w:r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C3070D" w:rsidRDefault="00F66834" w:rsidP="00C3070D">
                  <w:r>
                    <w:t xml:space="preserve">   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27" style="position:absolute;flip:x;z-index:68" from="351pt,1in" to="369pt,1in"/>
        </w:pict>
      </w:r>
      <w:r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0pt;height:90pt;mso-position-horizontal-relative:char;mso-position-vertical-relative:line" coordorigin="1777,1417" coordsize="1800,1800">
            <o:lock v:ext="edit" aspectratio="t"/>
            <v:shape id="_x0000_s110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11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SATRANÇ ED</w:t>
                    </w:r>
                  </w:p>
                </w:txbxContent>
              </v:textbox>
            </v:rect>
            <v:rect id="_x0000_s1106" style="position:absolute;left:1777;top:2137;width:1800;height:540" filled="f" fillcolor="silver">
              <v:textbox style="mso-next-textbox:#_x0000_s110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12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İSKELE B.</w:t>
                    </w:r>
                  </w:p>
                </w:txbxContent>
              </v:textbox>
            </v:rect>
            <w10:anchorlock/>
          </v:group>
        </w:pict>
      </w:r>
    </w:p>
    <w:p w:rsidR="00822E7E" w:rsidRDefault="00A0065A" w:rsidP="00016FA3">
      <w:r>
        <w:rPr>
          <w:noProof/>
          <w:lang w:val="tr-TR"/>
        </w:rPr>
        <w:pict>
          <v:rect id="_x0000_s1138" style="position:absolute;margin-left:.75pt;margin-top:90pt;width:89.25pt;height:27pt;z-index:10" fillcolor="silver">
            <v:textbox style="mso-next-textbox:#_x0000_s1138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15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 xml:space="preserve">. 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>ŞAHMAT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03" style="position:absolute;z-index:54" from="117pt,71.8pt" to="117pt,117pt"/>
        </w:pict>
      </w:r>
      <w:r>
        <w:rPr>
          <w:noProof/>
          <w:lang w:val="tr-TR"/>
        </w:rPr>
        <w:pict>
          <v:line id="_x0000_s1299" style="position:absolute;z-index:53" from="90.8pt,117pt" to="117.8pt,117pt"/>
        </w:pict>
      </w:r>
      <w:r>
        <w:rPr>
          <w:noProof/>
          <w:lang w:val="tr-TR"/>
        </w:rPr>
        <w:pict>
          <v:rect id="_x0000_s1137" style="position:absolute;margin-left:0;margin-top:117pt;width:90pt;height:28.45pt;z-index:11" filled="f" fillcolor="silver">
            <v:textbox>
              <w:txbxContent>
                <w:p w:rsidR="002E2AF6" w:rsidRDefault="005B0A01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16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 xml:space="preserve">. </w:t>
                  </w:r>
                  <w:r w:rsidR="002E2AF6">
                    <w:rPr>
                      <w:sz w:val="18"/>
                      <w:szCs w:val="18"/>
                      <w:lang w:val="tr-TR"/>
                    </w:rPr>
                    <w:t>GÜZELYURT SD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261" style="position:absolute;z-index:44" from="90.8pt,36.2pt" to="117pt,36.2pt"/>
        </w:pict>
      </w:r>
      <w:r>
        <w:rPr>
          <w:noProof/>
          <w:lang w:val="tr-TR"/>
        </w:rPr>
        <w:pict>
          <v:line id="_x0000_s1324" style="position:absolute;flip:x;z-index:65" from="225pt,71.8pt" to="243pt,71.8pt"/>
        </w:pict>
      </w:r>
      <w:r>
        <w:rPr>
          <w:noProof/>
          <w:lang w:val="tr-TR"/>
        </w:rPr>
        <w:pict>
          <v:rect id="_x0000_s1177" style="position:absolute;margin-left:135pt;margin-top:44.8pt;width:90pt;height:27pt;z-index:19">
            <v:textbox>
              <w:txbxContent>
                <w:p w:rsidR="00F43D57" w:rsidRPr="002A1682" w:rsidRDefault="00E22540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7. YDÜ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78" style="position:absolute;margin-left:135pt;margin-top:71.8pt;width:90pt;height:27pt;z-index:18" fillcolor="silver">
            <v:textbox style="mso-next-textbox:#_x0000_s1178">
              <w:txbxContent>
                <w:p w:rsidR="0020000D" w:rsidRPr="002A1682" w:rsidRDefault="00E22540" w:rsidP="0020000D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8. ŞAHMAT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298" style="position:absolute;z-index:52" from="90pt,125.8pt" to="90pt,125.8pt"/>
        </w:pict>
      </w:r>
      <w:r>
        <w:rPr>
          <w:noProof/>
          <w:lang w:val="tr-TR"/>
        </w:rPr>
        <w:pict>
          <v:line id="_x0000_s1297" style="position:absolute;z-index:51" from="90pt,134.8pt" to="90pt,134.8pt"/>
        </w:pict>
      </w:r>
      <w:r>
        <w:rPr>
          <w:noProof/>
          <w:lang w:val="tr-TR"/>
        </w:rPr>
        <w:pict>
          <v:line id="_x0000_s1292" style="position:absolute;z-index:50" from="117pt,125.8pt" to="117pt,125.8pt"/>
        </w:pict>
      </w:r>
      <w:r>
        <w:rPr>
          <w:noProof/>
          <w:lang w:val="tr-TR"/>
        </w:rPr>
        <w:pict>
          <v:line id="_x0000_s1284" style="position:absolute;z-index:49" from="90pt,125.8pt" to="90pt,125.8pt"/>
        </w:pict>
      </w:r>
      <w:r>
        <w:rPr>
          <w:noProof/>
          <w:lang w:val="tr-TR"/>
        </w:rPr>
        <w:pict>
          <v:line id="_x0000_s1267" style="position:absolute;z-index:48" from="117pt,71.8pt" to="117pt,71.8pt"/>
        </w:pict>
      </w:r>
      <w:r>
        <w:rPr>
          <w:noProof/>
          <w:lang w:val="tr-TR"/>
        </w:rPr>
        <w:pict>
          <v:line id="_x0000_s1264" style="position:absolute;z-index:47" from="117pt,71.8pt" to="135pt,71.8pt"/>
        </w:pict>
      </w:r>
      <w:r>
        <w:rPr>
          <w:noProof/>
          <w:lang w:val="tr-TR"/>
        </w:rPr>
        <w:pict>
          <v:line id="_x0000_s1263" style="position:absolute;z-index:46" from="126pt,71.8pt" to="2in,71.8pt"/>
        </w:pict>
      </w:r>
      <w:r>
        <w:rPr>
          <w:noProof/>
          <w:lang w:val="tr-TR"/>
        </w:rPr>
        <w:pict>
          <v:line id="_x0000_s1262" style="position:absolute;z-index:45" from="117pt,35.8pt" to="117pt,71.8pt"/>
        </w:pict>
      </w:r>
      <w:r>
        <w:pict>
          <v:group id="_x0000_s1139" editas="canvas" style="width:90pt;height:90pt;mso-position-horizontal-relative:char;mso-position-vertical-relative:line" coordorigin="1777,1417" coordsize="1800,1800">
            <o:lock v:ext="edit" aspectratio="t"/>
            <v:shape id="_x0000_s114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4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13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. 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YDÜ</w:t>
                    </w:r>
                  </w:p>
                </w:txbxContent>
              </v:textbox>
            </v:rect>
            <v:rect id="_x0000_s1142" style="position:absolute;left:1777;top:2137;width:1800;height:540" filled="f" fillcolor="silver">
              <v:textbox style="mso-next-textbox:#_x0000_s1142">
                <w:txbxContent>
                  <w:p w:rsidR="00FB2DA0" w:rsidRPr="00834A46" w:rsidRDefault="005B0A01" w:rsidP="00FB2DA0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14</w:t>
                    </w:r>
                    <w:r w:rsidR="00FB2DA0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LEFKE SD</w:t>
                    </w:r>
                  </w:p>
                  <w:p w:rsidR="00016FA3" w:rsidRPr="00E32284" w:rsidRDefault="00016FA3" w:rsidP="00016FA3">
                    <w:pPr>
                      <w:rPr>
                        <w:lang w:val="tr-TR"/>
                      </w:rPr>
                    </w:pPr>
                  </w:p>
                </w:txbxContent>
              </v:textbox>
            </v:rect>
            <v:line id="_x0000_s1258" style="position:absolute" from="3562,2133" to="3577,2133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5A" w:rsidRDefault="00A0065A">
      <w:r>
        <w:separator/>
      </w:r>
    </w:p>
  </w:endnote>
  <w:endnote w:type="continuationSeparator" w:id="0">
    <w:p w:rsidR="00A0065A" w:rsidRDefault="00A0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5A" w:rsidRDefault="00A0065A">
      <w:r>
        <w:separator/>
      </w:r>
    </w:p>
  </w:footnote>
  <w:footnote w:type="continuationSeparator" w:id="0">
    <w:p w:rsidR="00A0065A" w:rsidRDefault="00A0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FA3"/>
    <w:rsid w:val="00001D4C"/>
    <w:rsid w:val="00002FBD"/>
    <w:rsid w:val="00016FA3"/>
    <w:rsid w:val="0006008A"/>
    <w:rsid w:val="00142724"/>
    <w:rsid w:val="00190D82"/>
    <w:rsid w:val="00196270"/>
    <w:rsid w:val="001A1A8D"/>
    <w:rsid w:val="0020000D"/>
    <w:rsid w:val="00220504"/>
    <w:rsid w:val="0024691E"/>
    <w:rsid w:val="00273284"/>
    <w:rsid w:val="002A1682"/>
    <w:rsid w:val="002E2AF6"/>
    <w:rsid w:val="00304954"/>
    <w:rsid w:val="003413B7"/>
    <w:rsid w:val="00356C94"/>
    <w:rsid w:val="003A49A9"/>
    <w:rsid w:val="003B4366"/>
    <w:rsid w:val="003C2301"/>
    <w:rsid w:val="003C24A3"/>
    <w:rsid w:val="003E60D5"/>
    <w:rsid w:val="003F129C"/>
    <w:rsid w:val="003F1981"/>
    <w:rsid w:val="0043134C"/>
    <w:rsid w:val="004733D4"/>
    <w:rsid w:val="0048733C"/>
    <w:rsid w:val="00512138"/>
    <w:rsid w:val="00553A76"/>
    <w:rsid w:val="00571EBB"/>
    <w:rsid w:val="005B0A01"/>
    <w:rsid w:val="005E6722"/>
    <w:rsid w:val="005F555E"/>
    <w:rsid w:val="0065620A"/>
    <w:rsid w:val="00670820"/>
    <w:rsid w:val="006E16E4"/>
    <w:rsid w:val="006E4FD6"/>
    <w:rsid w:val="00713BD6"/>
    <w:rsid w:val="007549A1"/>
    <w:rsid w:val="00772926"/>
    <w:rsid w:val="00775CAA"/>
    <w:rsid w:val="007935E2"/>
    <w:rsid w:val="007967B9"/>
    <w:rsid w:val="007B5F69"/>
    <w:rsid w:val="00822E7E"/>
    <w:rsid w:val="00834A46"/>
    <w:rsid w:val="00853BBF"/>
    <w:rsid w:val="00866FCC"/>
    <w:rsid w:val="00874A96"/>
    <w:rsid w:val="00892987"/>
    <w:rsid w:val="008A007E"/>
    <w:rsid w:val="008A3BE4"/>
    <w:rsid w:val="008C5982"/>
    <w:rsid w:val="00905C99"/>
    <w:rsid w:val="009216E7"/>
    <w:rsid w:val="009312FF"/>
    <w:rsid w:val="009717FA"/>
    <w:rsid w:val="0097456A"/>
    <w:rsid w:val="009D6876"/>
    <w:rsid w:val="00A0065A"/>
    <w:rsid w:val="00A50E37"/>
    <w:rsid w:val="00AD22C7"/>
    <w:rsid w:val="00B22DB1"/>
    <w:rsid w:val="00BD0760"/>
    <w:rsid w:val="00BD1279"/>
    <w:rsid w:val="00BE7008"/>
    <w:rsid w:val="00C22093"/>
    <w:rsid w:val="00C30674"/>
    <w:rsid w:val="00C3070D"/>
    <w:rsid w:val="00C41402"/>
    <w:rsid w:val="00CC13B9"/>
    <w:rsid w:val="00CC6BD2"/>
    <w:rsid w:val="00D04CF0"/>
    <w:rsid w:val="00D15FF7"/>
    <w:rsid w:val="00D85C18"/>
    <w:rsid w:val="00DB1AAA"/>
    <w:rsid w:val="00DC4ABB"/>
    <w:rsid w:val="00E10ADC"/>
    <w:rsid w:val="00E22540"/>
    <w:rsid w:val="00E32284"/>
    <w:rsid w:val="00E6670E"/>
    <w:rsid w:val="00ED0762"/>
    <w:rsid w:val="00F150F9"/>
    <w:rsid w:val="00F43D57"/>
    <w:rsid w:val="00F54440"/>
    <w:rsid w:val="00F66834"/>
    <w:rsid w:val="00F85209"/>
    <w:rsid w:val="00FB197A"/>
    <w:rsid w:val="00FB2DA0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kktc</cp:lastModifiedBy>
  <cp:revision>6</cp:revision>
  <cp:lastPrinted>2014-03-22T14:59:00Z</cp:lastPrinted>
  <dcterms:created xsi:type="dcterms:W3CDTF">2017-02-21T11:27:00Z</dcterms:created>
  <dcterms:modified xsi:type="dcterms:W3CDTF">2017-03-18T16:28:00Z</dcterms:modified>
</cp:coreProperties>
</file>