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B" w:rsidRPr="006E6AEA" w:rsidRDefault="00AF4EC3" w:rsidP="005A6D9B">
      <w:pPr>
        <w:jc w:val="center"/>
        <w:rPr>
          <w:b/>
          <w:sz w:val="28"/>
          <w:szCs w:val="28"/>
          <w:lang w:val="tr-TR"/>
        </w:rPr>
      </w:pPr>
      <w:r w:rsidRPr="00AF4E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51.4pt;margin-top:-11.3pt;width:129.7pt;height:92.65pt;z-index:2">
            <v:imagedata r:id="rId6" o:title=""/>
          </v:shape>
        </w:pict>
      </w:r>
      <w:r w:rsidRPr="00AF4EC3">
        <w:rPr>
          <w:sz w:val="28"/>
          <w:szCs w:val="28"/>
        </w:rPr>
        <w:pict>
          <v:shape id="_x0000_s1055" type="#_x0000_t75" style="position:absolute;left:0;text-align:left;margin-left:-18.35pt;margin-top:-6.8pt;width:107.2pt;height:105.4pt;z-index:1">
            <v:imagedata r:id="rId7" o:title="FEDERASYON AMBLEMI" gain="1.5625"/>
          </v:shape>
        </w:pict>
      </w:r>
      <w:r w:rsidR="005A6D9B" w:rsidRPr="006E6AEA">
        <w:rPr>
          <w:b/>
          <w:sz w:val="28"/>
          <w:szCs w:val="28"/>
          <w:lang w:val="tr-TR"/>
        </w:rPr>
        <w:t>Kuzey Kıbrıs Satranç Federasyonu</w:t>
      </w:r>
    </w:p>
    <w:p w:rsidR="005A6D9B" w:rsidRPr="006E6AEA" w:rsidRDefault="005A6D9B" w:rsidP="005A6D9B">
      <w:pPr>
        <w:tabs>
          <w:tab w:val="center" w:pos="4535"/>
          <w:tab w:val="left" w:pos="7800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  <w:t>P.K.741, LEFKOŞA.</w:t>
      </w:r>
    </w:p>
    <w:p w:rsidR="005A6D9B" w:rsidRPr="006E6AEA" w:rsidRDefault="005A6D9B" w:rsidP="005A6D9B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>Tel No: (+90) 392 223 61 33</w:t>
      </w:r>
    </w:p>
    <w:p w:rsidR="005A6D9B" w:rsidRPr="006E6AEA" w:rsidRDefault="005A6D9B" w:rsidP="005A6D9B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              (+90) 392 223 96 31</w:t>
      </w:r>
    </w:p>
    <w:p w:rsidR="005A6D9B" w:rsidRPr="006E6AEA" w:rsidRDefault="005A6D9B" w:rsidP="005A6D9B">
      <w:pPr>
        <w:tabs>
          <w:tab w:val="left" w:pos="2205"/>
          <w:tab w:val="left" w:pos="2940"/>
          <w:tab w:val="center" w:pos="4535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</w:r>
      <w:r w:rsidR="002D70FC">
        <w:rPr>
          <w:b/>
          <w:sz w:val="28"/>
          <w:szCs w:val="28"/>
          <w:lang w:val="tr-TR"/>
        </w:rPr>
        <w:t xml:space="preserve">     </w:t>
      </w:r>
      <w:r w:rsidR="0064536A">
        <w:rPr>
          <w:b/>
          <w:sz w:val="28"/>
          <w:szCs w:val="28"/>
          <w:lang w:val="tr-TR"/>
        </w:rPr>
        <w:t xml:space="preserve">  </w:t>
      </w:r>
      <w:r w:rsidR="002D70FC">
        <w:rPr>
          <w:b/>
          <w:sz w:val="28"/>
          <w:szCs w:val="28"/>
          <w:lang w:val="tr-TR"/>
        </w:rPr>
        <w:t xml:space="preserve"> </w:t>
      </w:r>
      <w:proofErr w:type="spellStart"/>
      <w:r w:rsidRPr="006E6AEA">
        <w:rPr>
          <w:b/>
          <w:sz w:val="28"/>
          <w:szCs w:val="28"/>
          <w:lang w:val="tr-TR"/>
        </w:rPr>
        <w:t>Fa</w:t>
      </w:r>
      <w:r w:rsidR="0064536A">
        <w:rPr>
          <w:b/>
          <w:sz w:val="28"/>
          <w:szCs w:val="28"/>
          <w:lang w:val="tr-TR"/>
        </w:rPr>
        <w:t>x</w:t>
      </w:r>
      <w:proofErr w:type="spellEnd"/>
      <w:r w:rsidRPr="006E6AEA">
        <w:rPr>
          <w:b/>
          <w:sz w:val="28"/>
          <w:szCs w:val="28"/>
          <w:lang w:val="tr-TR"/>
        </w:rPr>
        <w:t xml:space="preserve"> No:  (+90) 392 223 93 37</w:t>
      </w:r>
    </w:p>
    <w:p w:rsidR="005A6D9B" w:rsidRPr="006E6AEA" w:rsidRDefault="005A6D9B" w:rsidP="005A6D9B">
      <w:pPr>
        <w:tabs>
          <w:tab w:val="left" w:pos="3750"/>
        </w:tabs>
        <w:jc w:val="center"/>
        <w:rPr>
          <w:b/>
          <w:sz w:val="28"/>
          <w:szCs w:val="28"/>
        </w:rPr>
      </w:pPr>
      <w:r w:rsidRPr="006E6AEA">
        <w:rPr>
          <w:b/>
          <w:sz w:val="28"/>
          <w:szCs w:val="28"/>
          <w:lang w:val="tr-TR"/>
        </w:rPr>
        <w:t xml:space="preserve">E-mail: </w:t>
      </w:r>
      <w:hyperlink r:id="rId8" w:history="1">
        <w:r w:rsidRPr="006E6AEA">
          <w:rPr>
            <w:rStyle w:val="Kpr"/>
            <w:b/>
            <w:i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5A6D9B" w:rsidRPr="006E6AEA" w:rsidRDefault="005A6D9B" w:rsidP="005A6D9B">
      <w:pPr>
        <w:tabs>
          <w:tab w:val="left" w:pos="3315"/>
          <w:tab w:val="left" w:pos="3750"/>
          <w:tab w:val="center" w:pos="4535"/>
        </w:tabs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Web: </w:t>
      </w:r>
      <w:r w:rsidRPr="006E6AEA">
        <w:rPr>
          <w:b/>
          <w:i/>
          <w:sz w:val="28"/>
          <w:szCs w:val="28"/>
          <w:lang w:val="tr-TR"/>
        </w:rPr>
        <w:t>www.</w:t>
      </w:r>
      <w:proofErr w:type="spellStart"/>
      <w:r w:rsidRPr="006E6AEA">
        <w:rPr>
          <w:b/>
          <w:i/>
          <w:sz w:val="28"/>
          <w:szCs w:val="28"/>
          <w:lang w:val="tr-TR"/>
        </w:rPr>
        <w:t>kksf</w:t>
      </w:r>
      <w:proofErr w:type="spellEnd"/>
      <w:r w:rsidRPr="006E6AEA">
        <w:rPr>
          <w:b/>
          <w:i/>
          <w:sz w:val="28"/>
          <w:szCs w:val="28"/>
          <w:lang w:val="tr-TR"/>
        </w:rPr>
        <w:t>.org</w:t>
      </w:r>
    </w:p>
    <w:p w:rsidR="002F7E56" w:rsidRPr="0064536A" w:rsidRDefault="00AF4EC3" w:rsidP="002F7E56">
      <w:pPr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line id="Straight Connector 7" o:spid="_x0000_s1057" style="position:absolute;z-index:3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6E6AEA" w:rsidRPr="006E6AEA" w:rsidRDefault="006E6AEA" w:rsidP="006E6AEA">
      <w:pPr>
        <w:tabs>
          <w:tab w:val="left" w:pos="6840"/>
        </w:tabs>
        <w:jc w:val="center"/>
        <w:rPr>
          <w:b/>
          <w:sz w:val="28"/>
          <w:szCs w:val="28"/>
          <w:lang w:val="tr-TR"/>
        </w:rPr>
      </w:pPr>
    </w:p>
    <w:p w:rsidR="00170AA7" w:rsidRPr="00AF3CEF" w:rsidRDefault="00170AA7" w:rsidP="00AF3CEF">
      <w:pPr>
        <w:jc w:val="center"/>
        <w:rPr>
          <w:rFonts w:ascii="Arial Black" w:hAnsi="Arial Black"/>
          <w:b/>
          <w:sz w:val="28"/>
          <w:szCs w:val="28"/>
          <w:lang w:val="tr-TR"/>
        </w:rPr>
      </w:pPr>
      <w:r w:rsidRPr="00AF3CEF">
        <w:rPr>
          <w:rFonts w:ascii="Arial Black" w:hAnsi="Arial Black"/>
          <w:b/>
          <w:sz w:val="28"/>
          <w:szCs w:val="28"/>
          <w:lang w:val="tr-TR"/>
        </w:rPr>
        <w:t>KUZEY KIBRIS SATRANÇ FEDERASYONU</w:t>
      </w:r>
    </w:p>
    <w:p w:rsidR="00170AA7" w:rsidRPr="00AF3CEF" w:rsidRDefault="00170AA7" w:rsidP="00AF3CEF">
      <w:pPr>
        <w:jc w:val="center"/>
        <w:rPr>
          <w:rFonts w:ascii="Arial Black" w:hAnsi="Arial Black"/>
          <w:b/>
          <w:sz w:val="28"/>
          <w:szCs w:val="28"/>
          <w:lang w:val="tr-TR"/>
        </w:rPr>
      </w:pPr>
      <w:r w:rsidRPr="00AF3CEF">
        <w:rPr>
          <w:rFonts w:ascii="Arial Black" w:hAnsi="Arial Black"/>
          <w:b/>
          <w:sz w:val="28"/>
          <w:szCs w:val="28"/>
          <w:lang w:val="tr-TR"/>
        </w:rPr>
        <w:t>M. KEMAL DENİZ 201</w:t>
      </w:r>
      <w:r w:rsidR="00AF3CEF">
        <w:rPr>
          <w:rFonts w:ascii="Arial Black" w:hAnsi="Arial Black"/>
          <w:b/>
          <w:sz w:val="28"/>
          <w:szCs w:val="28"/>
          <w:lang w:val="tr-TR"/>
        </w:rPr>
        <w:t>6</w:t>
      </w:r>
      <w:r w:rsidRPr="00AF3CEF">
        <w:rPr>
          <w:rFonts w:ascii="Arial Black" w:hAnsi="Arial Black"/>
          <w:b/>
          <w:sz w:val="28"/>
          <w:szCs w:val="28"/>
          <w:lang w:val="tr-TR"/>
        </w:rPr>
        <w:t xml:space="preserve"> KKTC MİNİKLE</w:t>
      </w:r>
      <w:r w:rsidR="00AF3CEF">
        <w:rPr>
          <w:rFonts w:ascii="Arial Black" w:hAnsi="Arial Black"/>
          <w:b/>
          <w:sz w:val="28"/>
          <w:szCs w:val="28"/>
          <w:lang w:val="tr-TR"/>
        </w:rPr>
        <w:t xml:space="preserve">R SATRANÇ TURNUVASI </w:t>
      </w:r>
      <w:r w:rsidRPr="00AF3CEF">
        <w:rPr>
          <w:rFonts w:ascii="Arial Black" w:hAnsi="Arial Black"/>
          <w:b/>
          <w:sz w:val="28"/>
          <w:szCs w:val="28"/>
          <w:lang w:val="tr-TR"/>
        </w:rPr>
        <w:t>YÖNERGESİ</w:t>
      </w:r>
    </w:p>
    <w:p w:rsidR="00170AA7" w:rsidRPr="004C438F" w:rsidRDefault="00170AA7" w:rsidP="00170AA7">
      <w:pPr>
        <w:jc w:val="center"/>
        <w:rPr>
          <w:b/>
          <w:u w:val="single"/>
          <w:lang w:val="tr-TR"/>
        </w:rPr>
      </w:pPr>
    </w:p>
    <w:p w:rsidR="00170AA7" w:rsidRPr="004C438F" w:rsidRDefault="00170AA7" w:rsidP="00170AA7">
      <w:pPr>
        <w:rPr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Amaç:</w:t>
      </w:r>
      <w:r w:rsidRPr="00AF3CEF">
        <w:rPr>
          <w:rFonts w:ascii="Verdana" w:hAnsi="Verdana"/>
          <w:lang w:val="tr-TR"/>
        </w:rPr>
        <w:t xml:space="preserve"> Kuzey Kıbrıs’ın Minik Satranççılarını satranç sporuna teşvik etmek v</w:t>
      </w:r>
      <w:r w:rsidR="00AF3CEF" w:rsidRPr="00AF3CEF">
        <w:rPr>
          <w:rFonts w:ascii="Verdana" w:hAnsi="Verdana"/>
          <w:lang w:val="tr-TR"/>
        </w:rPr>
        <w:t>e Merhum M. Kemal Deniz’i anmak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AF3CEF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Başlama ve Bitiş Tarihi:</w:t>
      </w:r>
      <w:r w:rsidRPr="00AF3CEF">
        <w:rPr>
          <w:rFonts w:ascii="Verdana" w:hAnsi="Verdana"/>
          <w:lang w:val="tr-TR"/>
        </w:rPr>
        <w:t xml:space="preserve"> </w:t>
      </w:r>
    </w:p>
    <w:p w:rsidR="00AF3CEF" w:rsidRPr="00AF3CEF" w:rsidRDefault="00170AA7" w:rsidP="00AF3CEF">
      <w:pPr>
        <w:ind w:left="720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Bölge Yarışmaları: </w:t>
      </w:r>
      <w:r w:rsidR="00F57662">
        <w:rPr>
          <w:rFonts w:ascii="Verdana" w:hAnsi="Verdana"/>
          <w:b/>
          <w:lang w:val="tr-TR"/>
        </w:rPr>
        <w:t>30</w:t>
      </w:r>
      <w:r w:rsidR="00AF3CEF" w:rsidRPr="00AF3CEF">
        <w:rPr>
          <w:rFonts w:ascii="Verdana" w:hAnsi="Verdana"/>
          <w:b/>
          <w:lang w:val="tr-TR"/>
        </w:rPr>
        <w:t xml:space="preserve"> Ekim 2016, Pazar</w:t>
      </w:r>
      <w:r w:rsidRPr="00AF3CEF">
        <w:rPr>
          <w:rFonts w:ascii="Verdana" w:hAnsi="Verdana"/>
          <w:lang w:val="tr-TR"/>
        </w:rPr>
        <w:t xml:space="preserve">   </w:t>
      </w:r>
    </w:p>
    <w:p w:rsidR="00170AA7" w:rsidRPr="00AF3CEF" w:rsidRDefault="00170AA7" w:rsidP="00AF3CEF">
      <w:pPr>
        <w:ind w:left="720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Final Yarışmaları: </w:t>
      </w:r>
      <w:r w:rsidR="00F57662">
        <w:rPr>
          <w:rFonts w:ascii="Verdana" w:hAnsi="Verdana"/>
          <w:b/>
          <w:lang w:val="tr-TR"/>
        </w:rPr>
        <w:t>6</w:t>
      </w:r>
      <w:r w:rsidR="00AF3CEF" w:rsidRPr="00AF3CEF">
        <w:rPr>
          <w:rFonts w:ascii="Verdana" w:hAnsi="Verdana"/>
          <w:b/>
          <w:lang w:val="tr-TR"/>
        </w:rPr>
        <w:t xml:space="preserve"> </w:t>
      </w:r>
      <w:r w:rsidR="00F57662">
        <w:rPr>
          <w:rFonts w:ascii="Verdana" w:hAnsi="Verdana"/>
          <w:b/>
          <w:lang w:val="tr-TR"/>
        </w:rPr>
        <w:t>Kasım</w:t>
      </w:r>
      <w:r w:rsidR="00AF3CEF" w:rsidRPr="00AF3CEF">
        <w:rPr>
          <w:rFonts w:ascii="Verdana" w:hAnsi="Verdana"/>
          <w:b/>
          <w:lang w:val="tr-TR"/>
        </w:rPr>
        <w:t xml:space="preserve"> 2016, Pazar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Organizasyon:</w:t>
      </w:r>
      <w:r w:rsidRPr="00AF3CEF">
        <w:rPr>
          <w:rFonts w:ascii="Verdana" w:hAnsi="Verdana"/>
          <w:lang w:val="tr-TR"/>
        </w:rPr>
        <w:t xml:space="preserve"> Kuzey Kıbrıs Satranç Federasyonu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Sponsor:</w:t>
      </w:r>
      <w:r w:rsidRPr="00AF3CEF">
        <w:rPr>
          <w:rFonts w:ascii="Verdana" w:hAnsi="Verdana"/>
          <w:lang w:val="tr-TR"/>
        </w:rPr>
        <w:t xml:space="preserve"> Kemal Deniz Şti. Ltd.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Yarışma Yerleri:</w:t>
      </w:r>
      <w:r w:rsidRPr="00AF3CEF">
        <w:rPr>
          <w:rFonts w:ascii="Verdana" w:hAnsi="Verdana"/>
          <w:lang w:val="tr-TR"/>
        </w:rPr>
        <w:t xml:space="preserve"> </w:t>
      </w:r>
      <w:r w:rsidRPr="00AF3CEF">
        <w:rPr>
          <w:rFonts w:ascii="Verdana" w:hAnsi="Verdana"/>
          <w:b/>
          <w:lang w:val="tr-TR"/>
        </w:rPr>
        <w:t>Lefkoşa, Mağusa, Girne, Güzelyurt ve İskele</w:t>
      </w:r>
      <w:r w:rsidRPr="00AF3CEF">
        <w:rPr>
          <w:rFonts w:ascii="Verdana" w:hAnsi="Verdana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  <w:r w:rsidRPr="00AF3CEF">
        <w:rPr>
          <w:rFonts w:ascii="Verdana" w:hAnsi="Verdana"/>
          <w:b/>
          <w:lang w:val="tr-TR"/>
        </w:rPr>
        <w:t>(</w:t>
      </w:r>
      <w:r w:rsidR="00AF3CEF">
        <w:rPr>
          <w:rFonts w:ascii="Verdana" w:hAnsi="Verdana"/>
          <w:b/>
          <w:lang w:val="tr-TR"/>
        </w:rPr>
        <w:t>Yarışma salonları daha sonra duyurulacaktır.</w:t>
      </w:r>
      <w:r w:rsidRPr="00AF3CEF">
        <w:rPr>
          <w:rFonts w:ascii="Verdana" w:hAnsi="Verdana"/>
          <w:b/>
          <w:lang w:val="tr-TR"/>
        </w:rPr>
        <w:t>)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Son Başvuru Tarihi:</w:t>
      </w:r>
      <w:r w:rsidRPr="00AF3CEF">
        <w:rPr>
          <w:rFonts w:ascii="Verdana" w:hAnsi="Verdana"/>
          <w:lang w:val="tr-TR"/>
        </w:rPr>
        <w:t xml:space="preserve"> </w:t>
      </w:r>
      <w:r w:rsidR="00F57662">
        <w:rPr>
          <w:rFonts w:ascii="Verdana" w:hAnsi="Verdana"/>
          <w:b/>
          <w:lang w:val="tr-TR"/>
        </w:rPr>
        <w:t>26</w:t>
      </w:r>
      <w:r w:rsidR="00AF3CEF" w:rsidRPr="00AF3CEF">
        <w:rPr>
          <w:rFonts w:ascii="Verdana" w:hAnsi="Verdana"/>
          <w:b/>
          <w:lang w:val="tr-TR"/>
        </w:rPr>
        <w:t xml:space="preserve"> Ekim 2016, Çarşamba</w:t>
      </w:r>
      <w:r w:rsidRPr="00AF3CEF">
        <w:rPr>
          <w:rFonts w:ascii="Verdana" w:hAnsi="Verdana"/>
          <w:lang w:val="tr-TR"/>
        </w:rPr>
        <w:t xml:space="preserve"> </w:t>
      </w:r>
    </w:p>
    <w:p w:rsidR="00170AA7" w:rsidRPr="00AF3CEF" w:rsidRDefault="00170AA7" w:rsidP="00AF3CEF">
      <w:pPr>
        <w:ind w:left="720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(Bu tarihten sonra kesinlikle müracaat kabul edilmeyecektir.)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Katılım Hakkı:</w:t>
      </w:r>
      <w:r w:rsidRPr="00AF3CEF">
        <w:rPr>
          <w:rFonts w:ascii="Verdana" w:hAnsi="Verdana"/>
          <w:lang w:val="tr-TR"/>
        </w:rPr>
        <w:t xml:space="preserve"> KKSF lisanlı 200</w:t>
      </w:r>
      <w:r w:rsidR="00AF3CEF">
        <w:rPr>
          <w:rFonts w:ascii="Verdana" w:hAnsi="Verdana"/>
          <w:lang w:val="tr-TR"/>
        </w:rPr>
        <w:t>6</w:t>
      </w:r>
      <w:r w:rsidRPr="00AF3CEF">
        <w:rPr>
          <w:rFonts w:ascii="Verdana" w:hAnsi="Verdana"/>
          <w:lang w:val="tr-TR"/>
        </w:rPr>
        <w:t xml:space="preserve"> ve sonra doğan sporcular katılabilirler.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Katılım Ücreti:</w:t>
      </w:r>
      <w:r w:rsidRPr="00AF3CEF">
        <w:rPr>
          <w:rFonts w:ascii="Verdana" w:hAnsi="Verdana"/>
          <w:lang w:val="tr-TR"/>
        </w:rPr>
        <w:t xml:space="preserve"> 10 TL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170AA7">
      <w:pPr>
        <w:numPr>
          <w:ilvl w:val="0"/>
          <w:numId w:val="11"/>
        </w:numPr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Yarışma Yöntemi:</w:t>
      </w:r>
      <w:r w:rsidRPr="00AF3CEF">
        <w:rPr>
          <w:rFonts w:ascii="Verdana" w:hAnsi="Verdana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Tempo:</w:t>
      </w:r>
      <w:r w:rsidRPr="00AF3CEF">
        <w:rPr>
          <w:rFonts w:ascii="Verdana" w:hAnsi="Verdana"/>
          <w:lang w:val="tr-TR"/>
        </w:rPr>
        <w:t xml:space="preserve"> Her tur her oyuncu için 15 dakika + 5 saniye eklemeli tempo.</w:t>
      </w:r>
    </w:p>
    <w:p w:rsidR="00170AA7" w:rsidRPr="00AF3CEF" w:rsidRDefault="00170AA7" w:rsidP="00170AA7">
      <w:pPr>
        <w:ind w:left="720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Kurallar:</w:t>
      </w:r>
      <w:r w:rsidRPr="00AF3CEF">
        <w:rPr>
          <w:rFonts w:ascii="Verdana" w:hAnsi="Verdana"/>
          <w:lang w:val="tr-TR"/>
        </w:rPr>
        <w:t xml:space="preserve"> FIDE ve KKSF Yarışmalar Yönetmeliği ve başhakemin teknik toplantıda açıklayacağı kuralları geçerlidir.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lastRenderedPageBreak/>
        <w:t>Final Grubu yarışmaları:</w:t>
      </w:r>
      <w:r w:rsidRPr="00AF3CEF">
        <w:rPr>
          <w:rFonts w:ascii="Verdana" w:hAnsi="Verdana"/>
          <w:lang w:val="tr-TR"/>
        </w:rPr>
        <w:t xml:space="preserve"> Her bölgede katılım sayısının %25’i final turnuvasına katılma hakkı elde eder. Küsuratlı sayılar bir üst tam sayıya tamamlanır. Bölgelerdeki finalistler son Final sıralamaya göre belirlenir.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Hakemler:</w:t>
      </w:r>
      <w:r w:rsidRPr="00AF3CEF">
        <w:rPr>
          <w:rFonts w:ascii="Verdana" w:hAnsi="Verdana"/>
          <w:lang w:val="tr-TR"/>
        </w:rPr>
        <w:t xml:space="preserve">  Daha sonra duyurulacak</w:t>
      </w:r>
      <w:r w:rsidR="00AF3CEF">
        <w:rPr>
          <w:rFonts w:ascii="Verdana" w:hAnsi="Verdana"/>
          <w:lang w:val="tr-TR"/>
        </w:rPr>
        <w:t>tır</w:t>
      </w:r>
      <w:r w:rsidRPr="00AF3CEF">
        <w:rPr>
          <w:rFonts w:ascii="Verdana" w:hAnsi="Verdana"/>
          <w:lang w:val="tr-TR"/>
        </w:rPr>
        <w:t>.</w:t>
      </w:r>
    </w:p>
    <w:p w:rsidR="00170AA7" w:rsidRPr="00AF3CEF" w:rsidRDefault="00170AA7" w:rsidP="00170AA7">
      <w:pPr>
        <w:pStyle w:val="ListeParagraf"/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Eşitlik Bozma Yöntemleri:</w:t>
      </w:r>
      <w:r w:rsidRPr="00AF3CEF">
        <w:rPr>
          <w:rFonts w:ascii="Verdana" w:hAnsi="Verdana"/>
          <w:lang w:val="tr-TR"/>
        </w:rPr>
        <w:t xml:space="preserve"> </w:t>
      </w:r>
      <w:r w:rsidRPr="00AF3CEF">
        <w:rPr>
          <w:rFonts w:ascii="Verdana" w:hAnsi="Verdana"/>
          <w:color w:val="000000"/>
          <w:lang w:val="tr-TR"/>
        </w:rPr>
        <w:t xml:space="preserve">Buchholz-1 ve 2 (alttan), Sonneborn-Berger </w:t>
      </w:r>
      <w:r w:rsidR="00AF3CEF" w:rsidRPr="00AF3CEF">
        <w:rPr>
          <w:rFonts w:ascii="Verdana" w:hAnsi="Verdana"/>
          <w:color w:val="000000"/>
          <w:lang w:val="tr-TR"/>
        </w:rPr>
        <w:t>puanlarına</w:t>
      </w:r>
      <w:r w:rsidRPr="00AF3CEF">
        <w:rPr>
          <w:rFonts w:ascii="Verdana" w:hAnsi="Verdana"/>
          <w:color w:val="000000"/>
          <w:lang w:val="tr-TR"/>
        </w:rPr>
        <w:t xml:space="preserve"> ve galibiyet sayısına bakılır.</w:t>
      </w: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color w:val="000000"/>
          <w:lang w:val="tr-TR"/>
        </w:rPr>
      </w:pPr>
      <w:r w:rsidRPr="00AF3CEF">
        <w:rPr>
          <w:rFonts w:ascii="Verdana" w:hAnsi="Verdana"/>
          <w:b/>
          <w:color w:val="000000"/>
          <w:lang w:val="tr-TR"/>
        </w:rPr>
        <w:t>Bekleme Süresi:</w:t>
      </w:r>
      <w:r w:rsidRPr="00AF3CEF">
        <w:rPr>
          <w:rFonts w:ascii="Verdana" w:hAnsi="Verdana"/>
          <w:color w:val="000000"/>
          <w:lang w:val="tr-TR"/>
        </w:rPr>
        <w:t xml:space="preserve">  Beş dakikadır. </w:t>
      </w: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color w:val="000000"/>
          <w:lang w:val="tr-TR"/>
        </w:rPr>
      </w:pPr>
      <w:r w:rsidRPr="00AF3CEF">
        <w:rPr>
          <w:rFonts w:ascii="Verdana" w:hAnsi="Verdana"/>
          <w:color w:val="000000"/>
          <w:lang w:val="tr-TR"/>
        </w:rPr>
        <w:t>Anlaşmazlık halinde başhakemin vereceği karar kesindir.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Ödüller:</w:t>
      </w:r>
    </w:p>
    <w:p w:rsidR="00170AA7" w:rsidRPr="00AF3CEF" w:rsidRDefault="00170AA7" w:rsidP="00170AA7">
      <w:pPr>
        <w:ind w:left="709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Bölgelerde: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 Plaket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2. Plaket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3. Plaket </w:t>
      </w:r>
    </w:p>
    <w:p w:rsidR="00170AA7" w:rsidRPr="00AF3CEF" w:rsidRDefault="00D868D5" w:rsidP="00170AA7">
      <w:pPr>
        <w:ind w:left="709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(</w:t>
      </w:r>
      <w:r w:rsidR="00170AA7" w:rsidRPr="00AF3CEF">
        <w:rPr>
          <w:rFonts w:ascii="Verdana" w:hAnsi="Verdana"/>
          <w:lang w:val="tr-TR"/>
        </w:rPr>
        <w:t>Katılan ve yarışmayı tamamlayan tüm sporculara madalya verilecektir.)</w:t>
      </w:r>
    </w:p>
    <w:p w:rsidR="00170AA7" w:rsidRPr="00AF3CEF" w:rsidRDefault="00170AA7" w:rsidP="00170AA7">
      <w:pPr>
        <w:ind w:left="709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Final Grubu: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1.Kupa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2.Kupa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3.Kupa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AF3CEF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b/>
          <w:lang w:val="tr-TR"/>
        </w:rPr>
      </w:pPr>
      <w:r w:rsidRPr="00AF3CEF">
        <w:rPr>
          <w:rFonts w:ascii="Verdana" w:hAnsi="Verdana"/>
          <w:b/>
          <w:lang w:val="tr-TR"/>
        </w:rPr>
        <w:t>Program:</w:t>
      </w:r>
    </w:p>
    <w:p w:rsidR="00AF3CEF" w:rsidRDefault="00AF3CEF" w:rsidP="00170AA7">
      <w:pPr>
        <w:ind w:left="709"/>
        <w:rPr>
          <w:rFonts w:ascii="Verdana" w:hAnsi="Verdana"/>
          <w:b/>
          <w:lang w:val="tr-TR"/>
        </w:rPr>
        <w:sectPr w:rsidR="00AF3CEF" w:rsidSect="008E5E31">
          <w:pgSz w:w="11906" w:h="16838"/>
          <w:pgMar w:top="964" w:right="1418" w:bottom="851" w:left="1418" w:header="709" w:footer="709" w:gutter="0"/>
          <w:cols w:space="708"/>
          <w:docGrid w:linePitch="360"/>
        </w:sectPr>
      </w:pPr>
    </w:p>
    <w:p w:rsidR="00AF3CEF" w:rsidRPr="00D868D5" w:rsidRDefault="00AF3CEF" w:rsidP="00170AA7">
      <w:pPr>
        <w:ind w:left="709"/>
        <w:rPr>
          <w:rFonts w:ascii="Verdana" w:hAnsi="Verdana"/>
          <w:b/>
          <w:u w:val="single"/>
          <w:lang w:val="tr-TR"/>
        </w:rPr>
      </w:pPr>
      <w:r w:rsidRPr="00D868D5">
        <w:rPr>
          <w:rFonts w:ascii="Verdana" w:hAnsi="Verdana"/>
          <w:b/>
          <w:u w:val="single"/>
          <w:lang w:val="tr-TR"/>
        </w:rPr>
        <w:lastRenderedPageBreak/>
        <w:t xml:space="preserve">BÖLGE </w:t>
      </w:r>
      <w:r w:rsidR="00D868D5" w:rsidRPr="00D868D5">
        <w:rPr>
          <w:rFonts w:ascii="Verdana" w:hAnsi="Verdana"/>
          <w:b/>
          <w:u w:val="single"/>
          <w:lang w:val="tr-TR"/>
        </w:rPr>
        <w:t>YARIŞMALARI</w:t>
      </w:r>
      <w:r w:rsidR="00170AA7" w:rsidRPr="00D868D5">
        <w:rPr>
          <w:rFonts w:ascii="Verdana" w:hAnsi="Verdana"/>
          <w:b/>
          <w:u w:val="single"/>
          <w:lang w:val="tr-TR"/>
        </w:rPr>
        <w:t xml:space="preserve"> </w:t>
      </w:r>
    </w:p>
    <w:p w:rsidR="00170AA7" w:rsidRPr="00AF3CEF" w:rsidRDefault="00F57662" w:rsidP="00170AA7">
      <w:pPr>
        <w:ind w:left="709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30</w:t>
      </w:r>
      <w:r w:rsidR="00AF3CEF" w:rsidRPr="00AF3CEF">
        <w:rPr>
          <w:rFonts w:ascii="Verdana" w:hAnsi="Verdana"/>
          <w:b/>
          <w:lang w:val="tr-TR"/>
        </w:rPr>
        <w:t xml:space="preserve"> Ekim 2016, </w:t>
      </w:r>
      <w:r w:rsidR="00170AA7" w:rsidRPr="00AF3CEF">
        <w:rPr>
          <w:rFonts w:ascii="Verdana" w:hAnsi="Verdana"/>
          <w:b/>
          <w:lang w:val="tr-TR"/>
        </w:rPr>
        <w:t>Pazar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 Tur: 10.00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2. Tur: </w:t>
      </w:r>
      <w:r w:rsidR="00AF3CEF" w:rsidRPr="00AF3CEF">
        <w:rPr>
          <w:rFonts w:ascii="Verdana" w:hAnsi="Verdana"/>
          <w:lang w:val="tr-TR"/>
        </w:rPr>
        <w:t>10.40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3. Tur: </w:t>
      </w:r>
      <w:r w:rsidR="00AF3CEF" w:rsidRPr="00AF3CEF">
        <w:rPr>
          <w:rFonts w:ascii="Verdana" w:hAnsi="Verdana"/>
          <w:lang w:val="tr-TR"/>
        </w:rPr>
        <w:t>11.20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4. Tur: </w:t>
      </w:r>
      <w:r w:rsidR="00AF3CEF" w:rsidRPr="00AF3CEF">
        <w:rPr>
          <w:rFonts w:ascii="Verdana" w:hAnsi="Verdana"/>
          <w:lang w:val="tr-TR"/>
        </w:rPr>
        <w:t>12.00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5. Tur: </w:t>
      </w:r>
      <w:r w:rsidR="00AF3CEF" w:rsidRPr="00AF3CEF">
        <w:rPr>
          <w:rFonts w:ascii="Verdana" w:hAnsi="Verdana"/>
          <w:lang w:val="tr-TR"/>
        </w:rPr>
        <w:t>12.40</w:t>
      </w:r>
    </w:p>
    <w:p w:rsidR="00170AA7" w:rsidRPr="00AF3CEF" w:rsidRDefault="00170AA7" w:rsidP="00170AA7">
      <w:pPr>
        <w:ind w:left="709"/>
        <w:rPr>
          <w:rFonts w:ascii="Verdana" w:hAnsi="Verdana"/>
          <w:i/>
          <w:lang w:val="tr-TR"/>
        </w:rPr>
      </w:pPr>
      <w:r w:rsidRPr="00AF3CEF">
        <w:rPr>
          <w:rFonts w:ascii="Verdana" w:hAnsi="Verdana"/>
          <w:i/>
          <w:lang w:val="tr-TR"/>
        </w:rPr>
        <w:t>7 Tur Olması halinde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6. Tur: </w:t>
      </w:r>
      <w:r w:rsidR="00AF3CEF" w:rsidRPr="00AF3CEF">
        <w:rPr>
          <w:rFonts w:ascii="Verdana" w:hAnsi="Verdana"/>
          <w:lang w:val="tr-TR"/>
        </w:rPr>
        <w:t>14.00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7. Tur: </w:t>
      </w:r>
      <w:r w:rsidR="00AF3CEF" w:rsidRPr="00AF3CEF">
        <w:rPr>
          <w:rFonts w:ascii="Verdana" w:hAnsi="Verdana"/>
          <w:lang w:val="tr-TR"/>
        </w:rPr>
        <w:t>14.40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</w:p>
    <w:p w:rsidR="00AF3CEF" w:rsidRPr="00D868D5" w:rsidRDefault="00D868D5" w:rsidP="00170AA7">
      <w:pPr>
        <w:ind w:left="709"/>
        <w:rPr>
          <w:rFonts w:ascii="Verdana" w:hAnsi="Verdana"/>
          <w:b/>
          <w:u w:val="single"/>
          <w:lang w:val="tr-TR"/>
        </w:rPr>
      </w:pPr>
      <w:r w:rsidRPr="00D868D5">
        <w:rPr>
          <w:rFonts w:ascii="Verdana" w:hAnsi="Verdana"/>
          <w:b/>
          <w:u w:val="single"/>
          <w:lang w:val="tr-TR"/>
        </w:rPr>
        <w:lastRenderedPageBreak/>
        <w:t>FİNAL YARIŞMALARI</w:t>
      </w:r>
      <w:r w:rsidR="00170AA7" w:rsidRPr="00D868D5">
        <w:rPr>
          <w:rFonts w:ascii="Verdana" w:hAnsi="Verdana"/>
          <w:b/>
          <w:u w:val="single"/>
          <w:lang w:val="tr-TR"/>
        </w:rPr>
        <w:t xml:space="preserve"> </w:t>
      </w:r>
    </w:p>
    <w:p w:rsidR="00AF3CEF" w:rsidRPr="00AF3CEF" w:rsidRDefault="00F57662" w:rsidP="00170AA7">
      <w:pPr>
        <w:ind w:left="709"/>
        <w:rPr>
          <w:rFonts w:ascii="Verdana" w:hAnsi="Verdana"/>
          <w:b/>
          <w:lang w:val="tr-TR"/>
        </w:rPr>
      </w:pPr>
      <w:r>
        <w:rPr>
          <w:rFonts w:ascii="Verdana" w:hAnsi="Verdana"/>
          <w:b/>
          <w:lang w:val="tr-TR"/>
        </w:rPr>
        <w:t>6</w:t>
      </w:r>
      <w:r w:rsidR="00AF3CEF" w:rsidRPr="00AF3CEF">
        <w:rPr>
          <w:rFonts w:ascii="Verdana" w:hAnsi="Verdana"/>
          <w:b/>
          <w:lang w:val="tr-TR"/>
        </w:rPr>
        <w:t xml:space="preserve"> </w:t>
      </w:r>
      <w:r>
        <w:rPr>
          <w:rFonts w:ascii="Verdana" w:hAnsi="Verdana"/>
          <w:b/>
          <w:lang w:val="tr-TR"/>
        </w:rPr>
        <w:t>Kasım</w:t>
      </w:r>
      <w:r w:rsidR="00AF3CEF" w:rsidRPr="00AF3CEF">
        <w:rPr>
          <w:rFonts w:ascii="Verdana" w:hAnsi="Verdana"/>
          <w:b/>
          <w:lang w:val="tr-TR"/>
        </w:rPr>
        <w:t xml:space="preserve"> 2016, Pazar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1.TUR 10.00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2.TUR 10.45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3.TUR 11.30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 xml:space="preserve">4.TUR 12.15 </w:t>
      </w:r>
    </w:p>
    <w:p w:rsidR="00170AA7" w:rsidRPr="00D868D5" w:rsidRDefault="00170AA7" w:rsidP="00170AA7">
      <w:pPr>
        <w:ind w:left="709"/>
        <w:rPr>
          <w:rFonts w:ascii="Verdana" w:hAnsi="Verdana"/>
          <w:i/>
          <w:lang w:val="tr-TR"/>
        </w:rPr>
      </w:pPr>
      <w:r w:rsidRPr="00D868D5">
        <w:rPr>
          <w:rFonts w:ascii="Verdana" w:hAnsi="Verdana"/>
          <w:i/>
          <w:lang w:val="tr-TR"/>
        </w:rPr>
        <w:t>ÖĞLE ARASI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5.TUR 14.00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6.TUR 14.45</w:t>
      </w:r>
    </w:p>
    <w:p w:rsidR="00170AA7" w:rsidRPr="00AF3CEF" w:rsidRDefault="00170AA7" w:rsidP="00170AA7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lang w:val="tr-TR"/>
        </w:rPr>
        <w:t>7.TUR 15.30</w:t>
      </w:r>
    </w:p>
    <w:p w:rsidR="00AF3CEF" w:rsidRDefault="00AF3CEF" w:rsidP="00170AA7">
      <w:pPr>
        <w:rPr>
          <w:rFonts w:ascii="Verdana" w:hAnsi="Verdana"/>
          <w:b/>
          <w:lang w:val="tr-TR"/>
        </w:rPr>
        <w:sectPr w:rsidR="00AF3CEF" w:rsidSect="00AF3CEF">
          <w:type w:val="continuous"/>
          <w:pgSz w:w="11906" w:h="16838"/>
          <w:pgMar w:top="964" w:right="1418" w:bottom="851" w:left="1418" w:header="709" w:footer="709" w:gutter="0"/>
          <w:cols w:num="2" w:space="708"/>
          <w:docGrid w:linePitch="360"/>
        </w:sectPr>
      </w:pPr>
    </w:p>
    <w:p w:rsidR="00AF3CEF" w:rsidRPr="00AF3CEF" w:rsidRDefault="00AF3CEF" w:rsidP="00170AA7">
      <w:pPr>
        <w:rPr>
          <w:rFonts w:ascii="Verdana" w:hAnsi="Verdana"/>
          <w:b/>
          <w:lang w:val="tr-TR"/>
        </w:rPr>
      </w:pPr>
    </w:p>
    <w:p w:rsidR="00170AA7" w:rsidRPr="00AF3CEF" w:rsidRDefault="00170AA7" w:rsidP="00AF3CEF">
      <w:pPr>
        <w:ind w:left="709"/>
        <w:rPr>
          <w:rFonts w:ascii="Verdana" w:hAnsi="Verdana"/>
          <w:lang w:val="tr-TR"/>
        </w:rPr>
      </w:pPr>
      <w:r w:rsidRPr="00AF3CEF">
        <w:rPr>
          <w:rFonts w:ascii="Verdana" w:hAnsi="Verdana"/>
          <w:b/>
          <w:lang w:val="tr-TR"/>
        </w:rPr>
        <w:t>Not:</w:t>
      </w:r>
      <w:r w:rsidRPr="00AF3CEF">
        <w:rPr>
          <w:rFonts w:ascii="Verdana" w:hAnsi="Verdana"/>
          <w:lang w:val="tr-TR"/>
        </w:rPr>
        <w:t xml:space="preserve"> Başhakem gerekli görürse tur saatlerinde değişiklik yapabilir.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D868D5" w:rsidRDefault="00170AA7" w:rsidP="00AF3CEF">
      <w:pPr>
        <w:numPr>
          <w:ilvl w:val="0"/>
          <w:numId w:val="11"/>
        </w:numPr>
        <w:ind w:hanging="578"/>
        <w:rPr>
          <w:rFonts w:ascii="Verdana" w:hAnsi="Verdana"/>
          <w:b/>
          <w:lang w:val="tr-TR"/>
        </w:rPr>
      </w:pPr>
      <w:r w:rsidRPr="00D868D5">
        <w:rPr>
          <w:rFonts w:ascii="Verdana" w:hAnsi="Verdana"/>
          <w:b/>
          <w:lang w:val="tr-TR"/>
        </w:rPr>
        <w:t>Tüm yarışmacılar bu yönergeyi okumuş ve kabul etmiş sayılırlar.</w:t>
      </w:r>
    </w:p>
    <w:p w:rsidR="00170AA7" w:rsidRPr="00AF3CEF" w:rsidRDefault="00170AA7" w:rsidP="00170AA7">
      <w:pPr>
        <w:rPr>
          <w:rFonts w:ascii="Verdana" w:hAnsi="Verdana"/>
          <w:lang w:val="tr-TR"/>
        </w:rPr>
      </w:pPr>
    </w:p>
    <w:p w:rsidR="00170AA7" w:rsidRPr="0055572D" w:rsidRDefault="00170AA7" w:rsidP="00170AA7">
      <w:pPr>
        <w:numPr>
          <w:ilvl w:val="0"/>
          <w:numId w:val="11"/>
        </w:numPr>
        <w:ind w:hanging="578"/>
        <w:rPr>
          <w:rFonts w:ascii="Verdana" w:hAnsi="Verdana"/>
          <w:b/>
          <w:sz w:val="28"/>
          <w:szCs w:val="28"/>
          <w:lang w:val="tr-TR"/>
        </w:rPr>
      </w:pPr>
      <w:r w:rsidRPr="00AF3CEF">
        <w:rPr>
          <w:rFonts w:ascii="Verdana" w:hAnsi="Verdana"/>
          <w:b/>
          <w:lang w:val="tr-TR"/>
        </w:rPr>
        <w:t>Kayıtlar:</w:t>
      </w:r>
      <w:r w:rsidRPr="00AF3CEF">
        <w:rPr>
          <w:rFonts w:ascii="Verdana" w:hAnsi="Verdana"/>
          <w:lang w:val="tr-TR"/>
        </w:rPr>
        <w:t xml:space="preserve"> </w:t>
      </w:r>
      <w:hyperlink r:id="rId9" w:history="1">
        <w:r w:rsidRPr="0055572D">
          <w:rPr>
            <w:rStyle w:val="Kpr"/>
            <w:rFonts w:ascii="Verdana" w:hAnsi="Verdana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55572D">
        <w:rPr>
          <w:rFonts w:ascii="Verdana" w:hAnsi="Verdana"/>
          <w:b/>
          <w:sz w:val="28"/>
          <w:szCs w:val="28"/>
          <w:lang w:val="tr-TR"/>
        </w:rPr>
        <w:t xml:space="preserve">  </w:t>
      </w:r>
      <w:r w:rsidR="0055572D" w:rsidRPr="0055572D">
        <w:rPr>
          <w:rFonts w:ascii="Verdana" w:hAnsi="Verdana"/>
          <w:b/>
          <w:sz w:val="28"/>
          <w:szCs w:val="28"/>
          <w:lang w:val="tr-TR"/>
        </w:rPr>
        <w:t xml:space="preserve">-  </w:t>
      </w:r>
      <w:r w:rsidR="0055572D" w:rsidRPr="0055572D">
        <w:rPr>
          <w:rFonts w:ascii="Verdana" w:hAnsi="Verdana"/>
          <w:sz w:val="28"/>
          <w:szCs w:val="28"/>
          <w:lang w:val="tr-TR"/>
        </w:rPr>
        <w:t>223 6133</w:t>
      </w:r>
      <w:r w:rsidR="0055572D" w:rsidRPr="0055572D">
        <w:rPr>
          <w:rFonts w:ascii="Verdana" w:hAnsi="Verdana"/>
          <w:b/>
          <w:sz w:val="28"/>
          <w:szCs w:val="28"/>
          <w:lang w:val="tr-TR"/>
        </w:rPr>
        <w:t xml:space="preserve"> </w:t>
      </w: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AF3CEF" w:rsidRDefault="00170AA7" w:rsidP="00170AA7">
      <w:pPr>
        <w:rPr>
          <w:rFonts w:ascii="Verdana" w:hAnsi="Verdana"/>
          <w:color w:val="000000"/>
          <w:lang w:val="tr-TR"/>
        </w:rPr>
      </w:pPr>
    </w:p>
    <w:p w:rsidR="00170AA7" w:rsidRPr="00D868D5" w:rsidRDefault="00170AA7" w:rsidP="00AF3CEF">
      <w:pPr>
        <w:ind w:left="720"/>
        <w:rPr>
          <w:rFonts w:ascii="Verdana" w:hAnsi="Verdana"/>
          <w:b/>
          <w:color w:val="000000"/>
          <w:sz w:val="28"/>
          <w:szCs w:val="28"/>
          <w:lang w:val="tr-TR"/>
        </w:rPr>
      </w:pPr>
      <w:r w:rsidRPr="00D868D5">
        <w:rPr>
          <w:rFonts w:ascii="Verdana" w:hAnsi="Verdana"/>
          <w:b/>
          <w:color w:val="000000"/>
          <w:sz w:val="28"/>
          <w:szCs w:val="28"/>
          <w:lang w:val="tr-TR"/>
        </w:rPr>
        <w:t>KKSF Yönetim Kurulu</w:t>
      </w:r>
    </w:p>
    <w:p w:rsidR="0064536A" w:rsidRPr="0064536A" w:rsidRDefault="0064536A" w:rsidP="00170AA7">
      <w:pPr>
        <w:tabs>
          <w:tab w:val="left" w:pos="6840"/>
        </w:tabs>
      </w:pPr>
    </w:p>
    <w:sectPr w:rsidR="0064536A" w:rsidRPr="0064536A" w:rsidSect="00AF3CEF">
      <w:type w:val="continuous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A59DC"/>
    <w:rsid w:val="000B4686"/>
    <w:rsid w:val="000B615A"/>
    <w:rsid w:val="000C2F3D"/>
    <w:rsid w:val="000C7768"/>
    <w:rsid w:val="000D27F4"/>
    <w:rsid w:val="000D40B5"/>
    <w:rsid w:val="000D4409"/>
    <w:rsid w:val="000E1443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33675"/>
    <w:rsid w:val="00434BD6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D1796"/>
    <w:rsid w:val="007D5DBD"/>
    <w:rsid w:val="007D71C5"/>
    <w:rsid w:val="007D7C66"/>
    <w:rsid w:val="007F1CD8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E2D5F"/>
    <w:rsid w:val="00AE3B5F"/>
    <w:rsid w:val="00AE5A90"/>
    <w:rsid w:val="00AF09ED"/>
    <w:rsid w:val="00AF31C4"/>
    <w:rsid w:val="00AF3CEF"/>
    <w:rsid w:val="00AF4EC3"/>
    <w:rsid w:val="00B00CAB"/>
    <w:rsid w:val="00B0310E"/>
    <w:rsid w:val="00B2016C"/>
    <w:rsid w:val="00B26A9B"/>
    <w:rsid w:val="00B42DDB"/>
    <w:rsid w:val="00B63634"/>
    <w:rsid w:val="00B63E36"/>
    <w:rsid w:val="00B83652"/>
    <w:rsid w:val="00B85F99"/>
    <w:rsid w:val="00B865DF"/>
    <w:rsid w:val="00B87A26"/>
    <w:rsid w:val="00BA1645"/>
    <w:rsid w:val="00BB3317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B3782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662"/>
    <w:rsid w:val="00F57E3A"/>
    <w:rsid w:val="00F63DA4"/>
    <w:rsid w:val="00F737E8"/>
    <w:rsid w:val="00F74DD2"/>
    <w:rsid w:val="00F86820"/>
    <w:rsid w:val="00F94725"/>
    <w:rsid w:val="00F95396"/>
    <w:rsid w:val="00F966B2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D229-40E2-4A5D-857A-D4D557A2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6</cp:revision>
  <cp:lastPrinted>2016-03-01T10:31:00Z</cp:lastPrinted>
  <dcterms:created xsi:type="dcterms:W3CDTF">2016-10-05T10:41:00Z</dcterms:created>
  <dcterms:modified xsi:type="dcterms:W3CDTF">2016-10-07T12:06:00Z</dcterms:modified>
</cp:coreProperties>
</file>