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9B" w:rsidRPr="003C2915" w:rsidRDefault="007D5E52" w:rsidP="005A6D9B">
      <w:pPr>
        <w:jc w:val="center"/>
        <w:rPr>
          <w:b/>
          <w:sz w:val="28"/>
          <w:szCs w:val="28"/>
          <w:lang w:val="tr-TR"/>
        </w:rPr>
      </w:pPr>
      <w:r w:rsidRPr="007D5E5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351.4pt;margin-top:-11.3pt;width:129.7pt;height:92.65pt;z-index:2">
            <v:imagedata r:id="rId6" o:title=""/>
          </v:shape>
        </w:pict>
      </w:r>
      <w:r w:rsidRPr="007D5E52">
        <w:rPr>
          <w:sz w:val="28"/>
          <w:szCs w:val="28"/>
        </w:rPr>
        <w:pict>
          <v:shape id="_x0000_s1055" type="#_x0000_t75" style="position:absolute;left:0;text-align:left;margin-left:-18.35pt;margin-top:-6.8pt;width:107.2pt;height:105.4pt;z-index:1">
            <v:imagedata r:id="rId7" o:title="FEDERASYON AMBLEMI" gain="1.5625"/>
          </v:shape>
        </w:pict>
      </w:r>
      <w:r w:rsidR="005A6D9B" w:rsidRPr="003C2915">
        <w:rPr>
          <w:b/>
          <w:sz w:val="28"/>
          <w:szCs w:val="28"/>
          <w:lang w:val="tr-TR"/>
        </w:rPr>
        <w:t>Kuzey Kıbrıs Satranç Federasyonu</w:t>
      </w:r>
    </w:p>
    <w:p w:rsidR="005A6D9B" w:rsidRPr="003C2915" w:rsidRDefault="005A6D9B" w:rsidP="005A6D9B">
      <w:pPr>
        <w:tabs>
          <w:tab w:val="center" w:pos="4535"/>
          <w:tab w:val="left" w:pos="7800"/>
        </w:tabs>
        <w:rPr>
          <w:b/>
          <w:sz w:val="28"/>
          <w:szCs w:val="28"/>
          <w:lang w:val="tr-TR"/>
        </w:rPr>
      </w:pPr>
      <w:r w:rsidRPr="003C2915">
        <w:rPr>
          <w:b/>
          <w:sz w:val="28"/>
          <w:szCs w:val="28"/>
          <w:lang w:val="tr-TR"/>
        </w:rPr>
        <w:tab/>
        <w:t>P.K.741, LEFKOŞA.</w:t>
      </w:r>
    </w:p>
    <w:p w:rsidR="005A6D9B" w:rsidRPr="003C2915" w:rsidRDefault="005A6D9B" w:rsidP="005A6D9B">
      <w:pPr>
        <w:jc w:val="center"/>
        <w:rPr>
          <w:b/>
          <w:sz w:val="28"/>
          <w:szCs w:val="28"/>
          <w:lang w:val="tr-TR"/>
        </w:rPr>
      </w:pPr>
      <w:r w:rsidRPr="003C2915">
        <w:rPr>
          <w:b/>
          <w:sz w:val="28"/>
          <w:szCs w:val="28"/>
          <w:lang w:val="tr-TR"/>
        </w:rPr>
        <w:t>Tel No: (+90) 392 223 61 33</w:t>
      </w:r>
    </w:p>
    <w:p w:rsidR="005A6D9B" w:rsidRPr="003C2915" w:rsidRDefault="005A6D9B" w:rsidP="005A6D9B">
      <w:pPr>
        <w:jc w:val="center"/>
        <w:rPr>
          <w:b/>
          <w:sz w:val="28"/>
          <w:szCs w:val="28"/>
          <w:lang w:val="tr-TR"/>
        </w:rPr>
      </w:pPr>
      <w:r w:rsidRPr="003C2915">
        <w:rPr>
          <w:b/>
          <w:sz w:val="28"/>
          <w:szCs w:val="28"/>
          <w:lang w:val="tr-TR"/>
        </w:rPr>
        <w:t xml:space="preserve">              (+90) 392 223 96 31</w:t>
      </w:r>
    </w:p>
    <w:p w:rsidR="005A6D9B" w:rsidRPr="003C2915" w:rsidRDefault="005A6D9B" w:rsidP="005A6D9B">
      <w:pPr>
        <w:tabs>
          <w:tab w:val="left" w:pos="2205"/>
          <w:tab w:val="left" w:pos="2940"/>
          <w:tab w:val="center" w:pos="4535"/>
        </w:tabs>
        <w:rPr>
          <w:b/>
          <w:sz w:val="28"/>
          <w:szCs w:val="28"/>
          <w:lang w:val="tr-TR"/>
        </w:rPr>
      </w:pPr>
      <w:r w:rsidRPr="003C2915">
        <w:rPr>
          <w:b/>
          <w:sz w:val="28"/>
          <w:szCs w:val="28"/>
          <w:lang w:val="tr-TR"/>
        </w:rPr>
        <w:tab/>
      </w:r>
      <w:r w:rsidR="00004947">
        <w:rPr>
          <w:b/>
          <w:sz w:val="28"/>
          <w:szCs w:val="28"/>
          <w:lang w:val="tr-TR"/>
        </w:rPr>
        <w:t xml:space="preserve">      </w:t>
      </w:r>
      <w:r w:rsidRPr="003C2915">
        <w:rPr>
          <w:b/>
          <w:sz w:val="28"/>
          <w:szCs w:val="28"/>
          <w:lang w:val="tr-TR"/>
        </w:rPr>
        <w:t>Faks No:  (+90) 392 223 93 37</w:t>
      </w:r>
    </w:p>
    <w:p w:rsidR="005A6D9B" w:rsidRPr="003C2915" w:rsidRDefault="005A6D9B" w:rsidP="005A6D9B">
      <w:pPr>
        <w:tabs>
          <w:tab w:val="left" w:pos="3750"/>
        </w:tabs>
        <w:jc w:val="center"/>
        <w:rPr>
          <w:b/>
          <w:sz w:val="28"/>
          <w:szCs w:val="28"/>
        </w:rPr>
      </w:pPr>
      <w:r w:rsidRPr="003C2915">
        <w:rPr>
          <w:b/>
          <w:sz w:val="28"/>
          <w:szCs w:val="28"/>
          <w:lang w:val="tr-TR"/>
        </w:rPr>
        <w:t xml:space="preserve">E-mail: </w:t>
      </w:r>
      <w:hyperlink r:id="rId8" w:history="1">
        <w:r w:rsidRPr="003C2915">
          <w:rPr>
            <w:rStyle w:val="Kpr"/>
            <w:b/>
            <w:i/>
            <w:color w:val="auto"/>
            <w:sz w:val="28"/>
            <w:szCs w:val="28"/>
            <w:u w:val="none"/>
            <w:lang w:val="tr-TR"/>
          </w:rPr>
          <w:t>iletisim@kksf.org</w:t>
        </w:r>
      </w:hyperlink>
    </w:p>
    <w:p w:rsidR="005A6D9B" w:rsidRPr="003C2915" w:rsidRDefault="005A6D9B" w:rsidP="005A6D9B">
      <w:pPr>
        <w:tabs>
          <w:tab w:val="left" w:pos="3315"/>
          <w:tab w:val="left" w:pos="3750"/>
          <w:tab w:val="center" w:pos="4535"/>
        </w:tabs>
        <w:jc w:val="center"/>
        <w:rPr>
          <w:b/>
          <w:sz w:val="28"/>
          <w:szCs w:val="28"/>
          <w:lang w:val="tr-TR"/>
        </w:rPr>
      </w:pPr>
      <w:r w:rsidRPr="003C2915">
        <w:rPr>
          <w:b/>
          <w:sz w:val="28"/>
          <w:szCs w:val="28"/>
          <w:lang w:val="tr-TR"/>
        </w:rPr>
        <w:t xml:space="preserve">Web: </w:t>
      </w:r>
      <w:r w:rsidRPr="003C2915">
        <w:rPr>
          <w:b/>
          <w:i/>
          <w:sz w:val="28"/>
          <w:szCs w:val="28"/>
          <w:lang w:val="tr-TR"/>
        </w:rPr>
        <w:t>www.</w:t>
      </w:r>
      <w:proofErr w:type="spellStart"/>
      <w:r w:rsidRPr="003C2915">
        <w:rPr>
          <w:b/>
          <w:i/>
          <w:sz w:val="28"/>
          <w:szCs w:val="28"/>
          <w:lang w:val="tr-TR"/>
        </w:rPr>
        <w:t>kksf</w:t>
      </w:r>
      <w:proofErr w:type="spellEnd"/>
      <w:r w:rsidRPr="003C2915">
        <w:rPr>
          <w:b/>
          <w:i/>
          <w:sz w:val="28"/>
          <w:szCs w:val="28"/>
          <w:lang w:val="tr-TR"/>
        </w:rPr>
        <w:t>.org</w:t>
      </w:r>
    </w:p>
    <w:p w:rsidR="002F7E56" w:rsidRPr="006E6AEA" w:rsidRDefault="007D5E52" w:rsidP="005A6D9B">
      <w:pPr>
        <w:rPr>
          <w:sz w:val="28"/>
          <w:szCs w:val="28"/>
        </w:rPr>
      </w:pPr>
      <w:r>
        <w:rPr>
          <w:noProof/>
          <w:sz w:val="28"/>
          <w:szCs w:val="28"/>
          <w:lang w:val="tr-TR" w:eastAsia="tr-TR"/>
        </w:rPr>
        <w:pict>
          <v:line id="Straight Connector 7" o:spid="_x0000_s1057" style="position:absolute;z-index:3;visibility:visible;mso-width-relative:margin" from="-34.15pt,16.55pt" to="495.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2F7E56" w:rsidRPr="00F55F9E" w:rsidRDefault="002F7E56" w:rsidP="002F7E56">
      <w:pPr>
        <w:rPr>
          <w:rFonts w:ascii="Arial" w:hAnsi="Arial" w:cs="Arial"/>
          <w:sz w:val="28"/>
          <w:szCs w:val="28"/>
        </w:rPr>
      </w:pPr>
    </w:p>
    <w:p w:rsidR="00FF3958" w:rsidRDefault="00FF3958" w:rsidP="00B3114A">
      <w:pPr>
        <w:jc w:val="center"/>
        <w:rPr>
          <w:rFonts w:ascii="Arial" w:hAnsi="Arial" w:cs="Arial"/>
          <w:b/>
          <w:sz w:val="28"/>
          <w:szCs w:val="28"/>
          <w:lang w:val="tr-TR"/>
        </w:rPr>
      </w:pPr>
    </w:p>
    <w:p w:rsidR="003C2915" w:rsidRPr="00F55F9E" w:rsidRDefault="003C2915" w:rsidP="00B3114A">
      <w:pPr>
        <w:jc w:val="center"/>
        <w:rPr>
          <w:rFonts w:ascii="Arial" w:hAnsi="Arial" w:cs="Arial"/>
          <w:b/>
          <w:sz w:val="28"/>
          <w:szCs w:val="28"/>
          <w:lang w:val="tr-TR"/>
        </w:rPr>
      </w:pPr>
      <w:r w:rsidRPr="00F55F9E">
        <w:rPr>
          <w:rFonts w:ascii="Arial" w:hAnsi="Arial" w:cs="Arial"/>
          <w:b/>
          <w:sz w:val="28"/>
          <w:szCs w:val="28"/>
          <w:lang w:val="tr-TR"/>
        </w:rPr>
        <w:t xml:space="preserve">KKSF 2016 EMEKTARLAR (VETERAN) </w:t>
      </w:r>
    </w:p>
    <w:p w:rsidR="003C2915" w:rsidRPr="00F55F9E" w:rsidRDefault="003C2915" w:rsidP="00B3114A">
      <w:pPr>
        <w:jc w:val="center"/>
        <w:rPr>
          <w:rFonts w:ascii="Arial" w:hAnsi="Arial" w:cs="Arial"/>
          <w:b/>
          <w:sz w:val="28"/>
          <w:szCs w:val="28"/>
          <w:lang w:val="tr-TR"/>
        </w:rPr>
      </w:pPr>
      <w:r w:rsidRPr="00F55F9E">
        <w:rPr>
          <w:rFonts w:ascii="Arial" w:hAnsi="Arial" w:cs="Arial"/>
          <w:b/>
          <w:sz w:val="28"/>
          <w:szCs w:val="28"/>
          <w:lang w:val="tr-TR"/>
        </w:rPr>
        <w:t xml:space="preserve">SATRANÇ ŞAMPİYONASI </w:t>
      </w:r>
    </w:p>
    <w:p w:rsidR="003C2915" w:rsidRPr="00F55F9E" w:rsidRDefault="003C2915" w:rsidP="00B3114A">
      <w:pPr>
        <w:jc w:val="center"/>
        <w:rPr>
          <w:rFonts w:ascii="Arial" w:hAnsi="Arial" w:cs="Arial"/>
          <w:b/>
          <w:sz w:val="28"/>
          <w:szCs w:val="28"/>
          <w:lang w:val="tr-TR"/>
        </w:rPr>
      </w:pPr>
      <w:r w:rsidRPr="00F55F9E">
        <w:rPr>
          <w:rFonts w:ascii="Arial" w:hAnsi="Arial" w:cs="Arial"/>
          <w:b/>
          <w:sz w:val="28"/>
          <w:szCs w:val="28"/>
          <w:lang w:val="tr-TR"/>
        </w:rPr>
        <w:t>YÖNERGESİ</w:t>
      </w:r>
    </w:p>
    <w:p w:rsidR="003C2915" w:rsidRDefault="003C2915" w:rsidP="00B3114A">
      <w:pPr>
        <w:rPr>
          <w:rFonts w:ascii="Arial" w:hAnsi="Arial" w:cs="Arial"/>
          <w:b/>
          <w:lang w:val="tr-TR"/>
        </w:rPr>
      </w:pPr>
    </w:p>
    <w:p w:rsidR="003C2915" w:rsidRDefault="003C2915" w:rsidP="00B3114A">
      <w:pPr>
        <w:numPr>
          <w:ilvl w:val="0"/>
          <w:numId w:val="9"/>
        </w:numPr>
        <w:rPr>
          <w:rFonts w:ascii="Arial" w:hAnsi="Arial" w:cs="Arial"/>
          <w:lang w:val="tr-TR"/>
        </w:rPr>
      </w:pPr>
      <w:r w:rsidRPr="00B3114A">
        <w:rPr>
          <w:rFonts w:ascii="Arial" w:hAnsi="Arial" w:cs="Arial"/>
          <w:b/>
          <w:lang w:val="tr-TR"/>
        </w:rPr>
        <w:t>Başlama ve Bitiş Tarihi:</w:t>
      </w:r>
      <w:r w:rsidRPr="003C2915">
        <w:rPr>
          <w:rFonts w:ascii="Arial" w:hAnsi="Arial" w:cs="Arial"/>
          <w:lang w:val="tr-TR"/>
        </w:rPr>
        <w:t xml:space="preserve"> 1</w:t>
      </w:r>
      <w:r w:rsidR="00D17DAD">
        <w:rPr>
          <w:rFonts w:ascii="Arial" w:hAnsi="Arial" w:cs="Arial"/>
          <w:lang w:val="tr-TR"/>
        </w:rPr>
        <w:t>0</w:t>
      </w:r>
      <w:r w:rsidRPr="003C2915">
        <w:rPr>
          <w:rFonts w:ascii="Arial" w:hAnsi="Arial" w:cs="Arial"/>
          <w:lang w:val="tr-TR"/>
        </w:rPr>
        <w:t xml:space="preserve"> Şubat 2016 – 9 Mart 2016</w:t>
      </w:r>
    </w:p>
    <w:p w:rsidR="00B3114A" w:rsidRDefault="00B3114A" w:rsidP="00B3114A">
      <w:pPr>
        <w:ind w:left="720"/>
        <w:rPr>
          <w:rFonts w:ascii="Arial" w:hAnsi="Arial" w:cs="Arial"/>
          <w:lang w:val="tr-TR"/>
        </w:rPr>
      </w:pPr>
    </w:p>
    <w:p w:rsidR="003C2915" w:rsidRDefault="003C2915" w:rsidP="00B3114A">
      <w:pPr>
        <w:numPr>
          <w:ilvl w:val="0"/>
          <w:numId w:val="9"/>
        </w:numPr>
        <w:rPr>
          <w:rFonts w:ascii="Arial" w:hAnsi="Arial" w:cs="Arial"/>
          <w:lang w:val="tr-TR"/>
        </w:rPr>
      </w:pPr>
      <w:r w:rsidRPr="00B3114A">
        <w:rPr>
          <w:rFonts w:ascii="Arial" w:hAnsi="Arial" w:cs="Arial"/>
          <w:b/>
          <w:lang w:val="tr-TR"/>
        </w:rPr>
        <w:t>Son Başvuru Tarihi:</w:t>
      </w:r>
      <w:r w:rsidRPr="003C2915">
        <w:rPr>
          <w:rFonts w:ascii="Arial" w:hAnsi="Arial" w:cs="Arial"/>
          <w:lang w:val="tr-TR"/>
        </w:rPr>
        <w:t xml:space="preserve"> 8 Şubat 2016</w:t>
      </w:r>
      <w:r w:rsidR="006636A2">
        <w:rPr>
          <w:rFonts w:ascii="Arial" w:hAnsi="Arial" w:cs="Arial"/>
          <w:lang w:val="tr-TR"/>
        </w:rPr>
        <w:t>,</w:t>
      </w:r>
      <w:r w:rsidRPr="003C2915">
        <w:rPr>
          <w:rFonts w:ascii="Arial" w:hAnsi="Arial" w:cs="Arial"/>
          <w:lang w:val="tr-TR"/>
        </w:rPr>
        <w:t xml:space="preserve"> Pazartesi</w:t>
      </w:r>
    </w:p>
    <w:p w:rsidR="00B3114A" w:rsidRPr="00B3114A" w:rsidRDefault="00B3114A" w:rsidP="00B3114A">
      <w:pPr>
        <w:ind w:left="720"/>
        <w:rPr>
          <w:rFonts w:ascii="Arial" w:hAnsi="Arial" w:cs="Arial"/>
          <w:lang w:val="tr-TR"/>
        </w:rPr>
      </w:pPr>
    </w:p>
    <w:p w:rsidR="003C2915" w:rsidRDefault="003C2915" w:rsidP="00B3114A">
      <w:pPr>
        <w:numPr>
          <w:ilvl w:val="0"/>
          <w:numId w:val="9"/>
        </w:numPr>
        <w:rPr>
          <w:rFonts w:ascii="Arial" w:hAnsi="Arial" w:cs="Arial"/>
          <w:lang w:val="tr-TR"/>
        </w:rPr>
      </w:pPr>
      <w:r w:rsidRPr="00B3114A">
        <w:rPr>
          <w:rFonts w:ascii="Arial" w:hAnsi="Arial" w:cs="Arial"/>
          <w:b/>
          <w:lang w:val="tr-TR"/>
        </w:rPr>
        <w:t>Sistem:</w:t>
      </w:r>
      <w:r w:rsidRPr="003C2915">
        <w:rPr>
          <w:rFonts w:ascii="Arial" w:hAnsi="Arial" w:cs="Arial"/>
          <w:lang w:val="tr-TR"/>
        </w:rPr>
        <w:t xml:space="preserve"> 5 Tur Bireysel İsviçre Sistemi. Başhakem teknik toplantıda katılım sayısında tur sayısı ve turnuva şeklini değiştirmeye yetkilidir.</w:t>
      </w:r>
    </w:p>
    <w:p w:rsidR="00B3114A" w:rsidRPr="00B3114A" w:rsidRDefault="00B3114A" w:rsidP="00B3114A">
      <w:pPr>
        <w:ind w:left="720"/>
        <w:rPr>
          <w:rFonts w:ascii="Arial" w:hAnsi="Arial" w:cs="Arial"/>
          <w:lang w:val="tr-TR"/>
        </w:rPr>
      </w:pPr>
    </w:p>
    <w:p w:rsidR="003C2915" w:rsidRDefault="003C2915" w:rsidP="00B3114A">
      <w:pPr>
        <w:numPr>
          <w:ilvl w:val="0"/>
          <w:numId w:val="9"/>
        </w:numPr>
        <w:rPr>
          <w:rFonts w:ascii="Arial" w:hAnsi="Arial" w:cs="Arial"/>
          <w:lang w:val="tr-TR"/>
        </w:rPr>
      </w:pPr>
      <w:r w:rsidRPr="00B3114A">
        <w:rPr>
          <w:rFonts w:ascii="Arial" w:hAnsi="Arial" w:cs="Arial"/>
          <w:b/>
          <w:lang w:val="tr-TR"/>
        </w:rPr>
        <w:t>Düşünme süresi:</w:t>
      </w:r>
      <w:r w:rsidRPr="003C2915">
        <w:rPr>
          <w:rFonts w:ascii="Arial" w:hAnsi="Arial" w:cs="Arial"/>
          <w:lang w:val="tr-TR"/>
        </w:rPr>
        <w:t xml:space="preserve"> 60 </w:t>
      </w:r>
      <w:proofErr w:type="spellStart"/>
      <w:r w:rsidRPr="003C2915">
        <w:rPr>
          <w:rFonts w:ascii="Arial" w:hAnsi="Arial" w:cs="Arial"/>
          <w:lang w:val="tr-TR"/>
        </w:rPr>
        <w:t>dk</w:t>
      </w:r>
      <w:proofErr w:type="spellEnd"/>
      <w:r w:rsidRPr="003C2915">
        <w:rPr>
          <w:rFonts w:ascii="Arial" w:hAnsi="Arial" w:cs="Arial"/>
          <w:lang w:val="tr-TR"/>
        </w:rPr>
        <w:t>. + 30 sn. eklemeli tempo</w:t>
      </w:r>
    </w:p>
    <w:p w:rsidR="00B3114A" w:rsidRPr="00B3114A" w:rsidRDefault="00B3114A" w:rsidP="00B3114A">
      <w:pPr>
        <w:ind w:left="720"/>
        <w:rPr>
          <w:rFonts w:ascii="Arial" w:hAnsi="Arial" w:cs="Arial"/>
          <w:lang w:val="tr-TR"/>
        </w:rPr>
      </w:pPr>
    </w:p>
    <w:p w:rsidR="003C2915" w:rsidRDefault="003C2915" w:rsidP="00B3114A">
      <w:pPr>
        <w:numPr>
          <w:ilvl w:val="0"/>
          <w:numId w:val="9"/>
        </w:numPr>
        <w:rPr>
          <w:rFonts w:ascii="Arial" w:hAnsi="Arial" w:cs="Arial"/>
          <w:lang w:val="tr-TR"/>
        </w:rPr>
      </w:pPr>
      <w:r w:rsidRPr="00B3114A">
        <w:rPr>
          <w:rFonts w:ascii="Arial" w:hAnsi="Arial" w:cs="Arial"/>
          <w:b/>
          <w:lang w:val="tr-TR"/>
        </w:rPr>
        <w:t>Katılım Hakkı</w:t>
      </w:r>
      <w:r w:rsidRPr="003C2915">
        <w:rPr>
          <w:rFonts w:ascii="Arial" w:hAnsi="Arial" w:cs="Arial"/>
          <w:lang w:val="tr-TR"/>
        </w:rPr>
        <w:t>: KKTC vatandaşı olup KKSF lisansına sahip 1966 ve önce doğumlular katılabilir.</w:t>
      </w:r>
    </w:p>
    <w:p w:rsidR="00B3114A" w:rsidRPr="00B3114A" w:rsidRDefault="00B3114A" w:rsidP="00B3114A">
      <w:pPr>
        <w:ind w:left="720"/>
        <w:rPr>
          <w:rFonts w:ascii="Arial" w:hAnsi="Arial" w:cs="Arial"/>
          <w:lang w:val="tr-TR"/>
        </w:rPr>
      </w:pPr>
    </w:p>
    <w:p w:rsidR="003C2915" w:rsidRPr="00A25D73" w:rsidRDefault="003C2915" w:rsidP="00B3114A">
      <w:pPr>
        <w:numPr>
          <w:ilvl w:val="0"/>
          <w:numId w:val="9"/>
        </w:numPr>
        <w:rPr>
          <w:rFonts w:ascii="Arial" w:hAnsi="Arial" w:cs="Arial"/>
          <w:lang w:val="tr-TR"/>
        </w:rPr>
      </w:pPr>
      <w:r w:rsidRPr="00B3114A">
        <w:rPr>
          <w:rFonts w:ascii="Arial" w:hAnsi="Arial" w:cs="Arial"/>
          <w:b/>
          <w:lang w:val="tr-TR"/>
        </w:rPr>
        <w:t>Yarışma yeri:</w:t>
      </w:r>
      <w:r w:rsidRPr="003C2915">
        <w:rPr>
          <w:rFonts w:ascii="Arial" w:hAnsi="Arial" w:cs="Arial"/>
          <w:lang w:val="tr-TR"/>
        </w:rPr>
        <w:t xml:space="preserve"> </w:t>
      </w:r>
      <w:r w:rsidR="00A25D73" w:rsidRPr="00A25D73">
        <w:rPr>
          <w:rFonts w:ascii="Arial" w:hAnsi="Arial" w:cs="Arial"/>
          <w:shd w:val="clear" w:color="auto" w:fill="FFFFFF"/>
        </w:rPr>
        <w:t>BAĞ RESTAURANT &amp; BAR</w:t>
      </w:r>
      <w:r w:rsidR="00A25D73">
        <w:rPr>
          <w:rFonts w:ascii="Arial" w:hAnsi="Arial" w:cs="Arial"/>
          <w:shd w:val="clear" w:color="auto" w:fill="FFFFFF"/>
        </w:rPr>
        <w:t xml:space="preserve">, </w:t>
      </w:r>
      <w:proofErr w:type="spellStart"/>
      <w:r w:rsidR="00A25D73" w:rsidRPr="00A25D73">
        <w:rPr>
          <w:rFonts w:ascii="Arial" w:hAnsi="Arial" w:cs="Arial"/>
          <w:shd w:val="clear" w:color="auto" w:fill="FFFFFF"/>
        </w:rPr>
        <w:t>Gazimağusa</w:t>
      </w:r>
      <w:proofErr w:type="spellEnd"/>
      <w:r w:rsidR="00A25D73" w:rsidRPr="00A25D73">
        <w:rPr>
          <w:rFonts w:ascii="Arial" w:hAnsi="Arial" w:cs="Arial"/>
          <w:shd w:val="clear" w:color="auto" w:fill="FFFFFF"/>
        </w:rPr>
        <w:t xml:space="preserve"> - </w:t>
      </w:r>
      <w:proofErr w:type="spellStart"/>
      <w:r w:rsidR="00A25D73" w:rsidRPr="00A25D73">
        <w:rPr>
          <w:rFonts w:ascii="Arial" w:hAnsi="Arial" w:cs="Arial"/>
          <w:shd w:val="clear" w:color="auto" w:fill="FFFFFF"/>
        </w:rPr>
        <w:t>Lefkoşa</w:t>
      </w:r>
      <w:proofErr w:type="spellEnd"/>
      <w:r w:rsidR="00A25D73" w:rsidRPr="00A25D73">
        <w:rPr>
          <w:rFonts w:ascii="Arial" w:hAnsi="Arial" w:cs="Arial"/>
          <w:shd w:val="clear" w:color="auto" w:fill="FFFFFF"/>
        </w:rPr>
        <w:t xml:space="preserve"> </w:t>
      </w:r>
      <w:proofErr w:type="spellStart"/>
      <w:r w:rsidR="00A25D73" w:rsidRPr="00A25D73">
        <w:rPr>
          <w:rFonts w:ascii="Arial" w:hAnsi="Arial" w:cs="Arial"/>
          <w:shd w:val="clear" w:color="auto" w:fill="FFFFFF"/>
        </w:rPr>
        <w:t>Anayolu</w:t>
      </w:r>
      <w:proofErr w:type="spellEnd"/>
      <w:r w:rsidR="00A25D73" w:rsidRPr="00A25D73">
        <w:rPr>
          <w:rFonts w:ascii="Arial" w:hAnsi="Arial" w:cs="Arial"/>
          <w:shd w:val="clear" w:color="auto" w:fill="FFFFFF"/>
        </w:rPr>
        <w:t xml:space="preserve">, </w:t>
      </w:r>
      <w:proofErr w:type="spellStart"/>
      <w:r w:rsidR="00A25D73" w:rsidRPr="00A25D73">
        <w:rPr>
          <w:rFonts w:ascii="Arial" w:hAnsi="Arial" w:cs="Arial"/>
          <w:shd w:val="clear" w:color="auto" w:fill="FFFFFF"/>
        </w:rPr>
        <w:t>Demirhan</w:t>
      </w:r>
      <w:proofErr w:type="spellEnd"/>
      <w:r w:rsidR="00A25D73">
        <w:rPr>
          <w:rStyle w:val="apple-converted-space"/>
          <w:rFonts w:ascii="Arial" w:hAnsi="Arial" w:cs="Arial"/>
          <w:shd w:val="clear" w:color="auto" w:fill="FFFFFF"/>
        </w:rPr>
        <w:t>.</w:t>
      </w:r>
    </w:p>
    <w:p w:rsidR="00B3114A" w:rsidRDefault="00B3114A" w:rsidP="00B3114A">
      <w:pPr>
        <w:ind w:left="720"/>
        <w:rPr>
          <w:rFonts w:ascii="Arial" w:hAnsi="Arial" w:cs="Arial"/>
          <w:b/>
          <w:lang w:val="tr-TR"/>
        </w:rPr>
      </w:pPr>
    </w:p>
    <w:p w:rsidR="003C2915" w:rsidRPr="00B3114A" w:rsidRDefault="003C2915" w:rsidP="00B3114A">
      <w:pPr>
        <w:numPr>
          <w:ilvl w:val="0"/>
          <w:numId w:val="9"/>
        </w:numPr>
        <w:rPr>
          <w:rFonts w:ascii="Arial" w:hAnsi="Arial" w:cs="Arial"/>
          <w:b/>
          <w:lang w:val="tr-TR"/>
        </w:rPr>
      </w:pPr>
      <w:r w:rsidRPr="00B3114A">
        <w:rPr>
          <w:rFonts w:ascii="Arial" w:hAnsi="Arial" w:cs="Arial"/>
          <w:b/>
          <w:lang w:val="tr-TR"/>
        </w:rPr>
        <w:t>Kategoriler:</w:t>
      </w:r>
    </w:p>
    <w:p w:rsidR="003C2915" w:rsidRPr="003C2915" w:rsidRDefault="003C2915" w:rsidP="00B3114A">
      <w:pPr>
        <w:ind w:left="720"/>
        <w:rPr>
          <w:rFonts w:ascii="Arial" w:hAnsi="Arial" w:cs="Arial"/>
          <w:lang w:val="tr-TR"/>
        </w:rPr>
      </w:pPr>
      <w:r w:rsidRPr="003C2915">
        <w:rPr>
          <w:rFonts w:ascii="Arial" w:hAnsi="Arial" w:cs="Arial"/>
          <w:b/>
          <w:lang w:val="tr-TR"/>
        </w:rPr>
        <w:t>A KATEGORİSİ</w:t>
      </w:r>
      <w:r w:rsidRPr="003C2915">
        <w:rPr>
          <w:rFonts w:ascii="Arial" w:hAnsi="Arial" w:cs="Arial"/>
          <w:lang w:val="tr-TR"/>
        </w:rPr>
        <w:t>: 1952 – 1966 doğumlular arası(her iki tarih dâhil.)</w:t>
      </w:r>
    </w:p>
    <w:p w:rsidR="003C2915" w:rsidRPr="003C2915" w:rsidRDefault="003C2915" w:rsidP="00B3114A">
      <w:pPr>
        <w:ind w:left="720"/>
        <w:rPr>
          <w:rFonts w:ascii="Arial" w:hAnsi="Arial" w:cs="Arial"/>
          <w:lang w:val="tr-TR"/>
        </w:rPr>
      </w:pPr>
      <w:r w:rsidRPr="003C2915">
        <w:rPr>
          <w:rFonts w:ascii="Arial" w:hAnsi="Arial" w:cs="Arial"/>
          <w:b/>
          <w:lang w:val="tr-TR"/>
        </w:rPr>
        <w:t>B KATEGORİSİ</w:t>
      </w:r>
      <w:r w:rsidRPr="003C2915">
        <w:rPr>
          <w:rFonts w:ascii="Arial" w:hAnsi="Arial" w:cs="Arial"/>
          <w:lang w:val="tr-TR"/>
        </w:rPr>
        <w:t xml:space="preserve">: 1951 ve önce doğumlular. </w:t>
      </w:r>
    </w:p>
    <w:p w:rsidR="003C2915" w:rsidRDefault="003C2915" w:rsidP="00B3114A">
      <w:pPr>
        <w:ind w:left="720"/>
        <w:rPr>
          <w:rFonts w:ascii="Arial" w:hAnsi="Arial" w:cs="Arial"/>
          <w:i/>
          <w:lang w:val="tr-TR"/>
        </w:rPr>
      </w:pPr>
      <w:r w:rsidRPr="003C2915">
        <w:rPr>
          <w:rFonts w:ascii="Arial" w:hAnsi="Arial" w:cs="Arial"/>
          <w:i/>
          <w:lang w:val="tr-TR"/>
        </w:rPr>
        <w:t>Herhangi bir kategoride katılım sayısı 5’ten az ise kategoriler birleştirilir.</w:t>
      </w:r>
    </w:p>
    <w:p w:rsidR="00B3114A" w:rsidRPr="00B3114A" w:rsidRDefault="00B3114A" w:rsidP="00B3114A">
      <w:pPr>
        <w:ind w:left="720"/>
        <w:rPr>
          <w:rFonts w:ascii="Arial" w:hAnsi="Arial" w:cs="Arial"/>
          <w:lang w:val="tr-TR"/>
        </w:rPr>
      </w:pPr>
    </w:p>
    <w:p w:rsidR="003C2915" w:rsidRPr="003C2915" w:rsidRDefault="003C2915" w:rsidP="00B3114A">
      <w:pPr>
        <w:numPr>
          <w:ilvl w:val="0"/>
          <w:numId w:val="9"/>
        </w:numPr>
        <w:rPr>
          <w:rFonts w:ascii="Arial" w:hAnsi="Arial" w:cs="Arial"/>
          <w:lang w:val="tr-TR"/>
        </w:rPr>
      </w:pPr>
      <w:r w:rsidRPr="00B3114A">
        <w:rPr>
          <w:rFonts w:ascii="Arial" w:hAnsi="Arial" w:cs="Arial"/>
          <w:b/>
          <w:lang w:val="tr-TR"/>
        </w:rPr>
        <w:t>Katılım Ücreti:</w:t>
      </w:r>
      <w:r w:rsidRPr="003C2915">
        <w:rPr>
          <w:rFonts w:ascii="Arial" w:hAnsi="Arial" w:cs="Arial"/>
          <w:lang w:val="tr-TR"/>
        </w:rPr>
        <w:t xml:space="preserve"> Yoktur</w:t>
      </w:r>
      <w:r w:rsidR="00893BAA">
        <w:rPr>
          <w:rFonts w:ascii="Arial" w:hAnsi="Arial" w:cs="Arial"/>
          <w:lang w:val="tr-TR"/>
        </w:rPr>
        <w:t>.</w:t>
      </w:r>
    </w:p>
    <w:p w:rsidR="00B3114A" w:rsidRPr="00B3114A" w:rsidRDefault="00B3114A" w:rsidP="00B3114A">
      <w:pPr>
        <w:ind w:left="720"/>
        <w:rPr>
          <w:rFonts w:ascii="Arial" w:hAnsi="Arial" w:cs="Arial"/>
          <w:i/>
          <w:lang w:val="tr-TR"/>
        </w:rPr>
      </w:pPr>
    </w:p>
    <w:p w:rsidR="003C2915" w:rsidRPr="003C2915" w:rsidRDefault="003C2915" w:rsidP="00B3114A">
      <w:pPr>
        <w:numPr>
          <w:ilvl w:val="0"/>
          <w:numId w:val="9"/>
        </w:numPr>
        <w:rPr>
          <w:rFonts w:ascii="Arial" w:hAnsi="Arial" w:cs="Arial"/>
          <w:i/>
          <w:lang w:val="tr-TR"/>
        </w:rPr>
      </w:pPr>
      <w:r w:rsidRPr="00B3114A">
        <w:rPr>
          <w:rFonts w:ascii="Arial" w:hAnsi="Arial" w:cs="Arial"/>
          <w:b/>
          <w:lang w:val="tr-TR"/>
        </w:rPr>
        <w:t>Başvuru:</w:t>
      </w:r>
      <w:r w:rsidRPr="003C2915">
        <w:rPr>
          <w:rFonts w:ascii="Arial" w:hAnsi="Arial" w:cs="Arial"/>
          <w:lang w:val="tr-TR"/>
        </w:rPr>
        <w:t xml:space="preserve"> </w:t>
      </w:r>
      <w:r w:rsidRPr="003C2915">
        <w:rPr>
          <w:rFonts w:ascii="Arial" w:hAnsi="Arial" w:cs="Arial"/>
          <w:i/>
          <w:shd w:val="clear" w:color="auto" w:fill="FFFFFF"/>
          <w:lang w:val="tr-TR"/>
        </w:rPr>
        <w:t>E-Posta:</w:t>
      </w:r>
      <w:hyperlink r:id="rId9" w:history="1">
        <w:r w:rsidRPr="003C2915">
          <w:rPr>
            <w:rStyle w:val="Kpr"/>
            <w:rFonts w:ascii="Arial" w:hAnsi="Arial" w:cs="Arial"/>
            <w:i/>
            <w:color w:val="auto"/>
            <w:u w:val="none"/>
            <w:shd w:val="clear" w:color="auto" w:fill="FFFFFF"/>
            <w:lang w:val="tr-TR"/>
          </w:rPr>
          <w:t>iletisim@kksf.org</w:t>
        </w:r>
      </w:hyperlink>
      <w:r w:rsidRPr="003C2915">
        <w:rPr>
          <w:rFonts w:ascii="Arial" w:hAnsi="Arial" w:cs="Arial"/>
          <w:i/>
          <w:lang w:val="tr-TR"/>
        </w:rPr>
        <w:t xml:space="preserve">  veya TEL</w:t>
      </w:r>
      <w:r w:rsidRPr="003C2915">
        <w:rPr>
          <w:rFonts w:ascii="Arial" w:hAnsi="Arial" w:cs="Arial"/>
          <w:b/>
          <w:bCs/>
          <w:i/>
          <w:shd w:val="clear" w:color="auto" w:fill="FFFFFF"/>
          <w:lang w:val="tr-TR"/>
        </w:rPr>
        <w:t>:(0392)223 6133</w:t>
      </w:r>
    </w:p>
    <w:p w:rsidR="00B3114A" w:rsidRPr="00B3114A" w:rsidRDefault="00B3114A" w:rsidP="00B3114A">
      <w:pPr>
        <w:ind w:left="720"/>
        <w:rPr>
          <w:rFonts w:ascii="Arial" w:hAnsi="Arial" w:cs="Arial"/>
          <w:lang w:val="tr-TR"/>
        </w:rPr>
      </w:pPr>
    </w:p>
    <w:p w:rsidR="003C2915" w:rsidRPr="003C2915" w:rsidRDefault="003C2915" w:rsidP="00B3114A">
      <w:pPr>
        <w:numPr>
          <w:ilvl w:val="0"/>
          <w:numId w:val="9"/>
        </w:numPr>
        <w:rPr>
          <w:rFonts w:ascii="Arial" w:hAnsi="Arial" w:cs="Arial"/>
          <w:lang w:val="tr-TR"/>
        </w:rPr>
      </w:pPr>
      <w:r w:rsidRPr="00B3114A">
        <w:rPr>
          <w:rFonts w:ascii="Arial" w:hAnsi="Arial" w:cs="Arial"/>
          <w:b/>
          <w:lang w:val="tr-TR"/>
        </w:rPr>
        <w:t>Kurallar</w:t>
      </w:r>
      <w:r w:rsidRPr="003C2915">
        <w:rPr>
          <w:rFonts w:ascii="Arial" w:hAnsi="Arial" w:cs="Arial"/>
          <w:lang w:val="tr-TR"/>
        </w:rPr>
        <w:t>: FIDE Satranç kuralları uygulanır.</w:t>
      </w:r>
    </w:p>
    <w:p w:rsidR="00B3114A" w:rsidRPr="00B3114A" w:rsidRDefault="00B3114A" w:rsidP="00B3114A">
      <w:pPr>
        <w:ind w:left="720"/>
        <w:rPr>
          <w:rFonts w:ascii="Arial" w:hAnsi="Arial" w:cs="Arial"/>
          <w:lang w:val="tr-TR"/>
        </w:rPr>
      </w:pPr>
    </w:p>
    <w:p w:rsidR="003C2915" w:rsidRPr="003C2915" w:rsidRDefault="003C2915" w:rsidP="00B3114A">
      <w:pPr>
        <w:numPr>
          <w:ilvl w:val="0"/>
          <w:numId w:val="9"/>
        </w:numPr>
        <w:rPr>
          <w:rFonts w:ascii="Arial" w:hAnsi="Arial" w:cs="Arial"/>
          <w:lang w:val="tr-TR"/>
        </w:rPr>
      </w:pPr>
      <w:r w:rsidRPr="00B3114A">
        <w:rPr>
          <w:rFonts w:ascii="Arial" w:hAnsi="Arial" w:cs="Arial"/>
          <w:b/>
          <w:lang w:val="tr-TR"/>
        </w:rPr>
        <w:t>Ödüller</w:t>
      </w:r>
      <w:r w:rsidRPr="003C2915">
        <w:rPr>
          <w:rFonts w:ascii="Arial" w:hAnsi="Arial" w:cs="Arial"/>
          <w:lang w:val="tr-TR"/>
        </w:rPr>
        <w:t xml:space="preserve">: </w:t>
      </w:r>
    </w:p>
    <w:p w:rsidR="003C2915" w:rsidRPr="003C2915" w:rsidRDefault="003C2915" w:rsidP="00B3114A">
      <w:pPr>
        <w:ind w:left="708"/>
        <w:rPr>
          <w:rFonts w:ascii="Arial" w:hAnsi="Arial" w:cs="Arial"/>
          <w:lang w:val="tr-TR"/>
        </w:rPr>
      </w:pPr>
      <w:r w:rsidRPr="003C2915">
        <w:rPr>
          <w:rFonts w:ascii="Arial" w:hAnsi="Arial" w:cs="Arial"/>
          <w:lang w:val="tr-TR"/>
        </w:rPr>
        <w:t>Her kategoride;</w:t>
      </w:r>
    </w:p>
    <w:p w:rsidR="003C2915" w:rsidRPr="003C2915" w:rsidRDefault="003C2915" w:rsidP="00B3114A">
      <w:pPr>
        <w:rPr>
          <w:rFonts w:ascii="Arial" w:hAnsi="Arial" w:cs="Arial"/>
          <w:lang w:val="tr-TR"/>
        </w:rPr>
      </w:pPr>
      <w:r w:rsidRPr="003C2915">
        <w:rPr>
          <w:rFonts w:ascii="Arial" w:hAnsi="Arial" w:cs="Arial"/>
          <w:lang w:val="tr-TR"/>
        </w:rPr>
        <w:tab/>
        <w:t>1.Kupa</w:t>
      </w:r>
      <w:r w:rsidRPr="003C2915">
        <w:rPr>
          <w:rFonts w:ascii="Arial" w:hAnsi="Arial" w:cs="Arial"/>
          <w:lang w:val="tr-TR"/>
        </w:rPr>
        <w:tab/>
      </w:r>
      <w:r w:rsidRPr="003C2915">
        <w:rPr>
          <w:rFonts w:ascii="Arial" w:hAnsi="Arial" w:cs="Arial"/>
          <w:lang w:val="tr-TR"/>
        </w:rPr>
        <w:tab/>
        <w:t>500 TL</w:t>
      </w:r>
    </w:p>
    <w:p w:rsidR="003C2915" w:rsidRPr="003C2915" w:rsidRDefault="003C2915" w:rsidP="00B3114A">
      <w:pPr>
        <w:rPr>
          <w:rFonts w:ascii="Arial" w:hAnsi="Arial" w:cs="Arial"/>
          <w:lang w:val="tr-TR"/>
        </w:rPr>
      </w:pPr>
      <w:r w:rsidRPr="003C2915">
        <w:rPr>
          <w:rFonts w:ascii="Arial" w:hAnsi="Arial" w:cs="Arial"/>
          <w:lang w:val="tr-TR"/>
        </w:rPr>
        <w:tab/>
        <w:t>2.Kupa</w:t>
      </w:r>
      <w:r w:rsidRPr="003C2915">
        <w:rPr>
          <w:rFonts w:ascii="Arial" w:hAnsi="Arial" w:cs="Arial"/>
          <w:lang w:val="tr-TR"/>
        </w:rPr>
        <w:tab/>
      </w:r>
      <w:r w:rsidRPr="003C2915">
        <w:rPr>
          <w:rFonts w:ascii="Arial" w:hAnsi="Arial" w:cs="Arial"/>
          <w:lang w:val="tr-TR"/>
        </w:rPr>
        <w:tab/>
        <w:t>300 TL</w:t>
      </w:r>
    </w:p>
    <w:p w:rsidR="003C2915" w:rsidRDefault="003C2915" w:rsidP="00B3114A">
      <w:pPr>
        <w:rPr>
          <w:rFonts w:ascii="Arial" w:hAnsi="Arial" w:cs="Arial"/>
          <w:lang w:val="tr-TR"/>
        </w:rPr>
      </w:pPr>
      <w:r w:rsidRPr="003C2915">
        <w:rPr>
          <w:rFonts w:ascii="Arial" w:hAnsi="Arial" w:cs="Arial"/>
          <w:lang w:val="tr-TR"/>
        </w:rPr>
        <w:tab/>
        <w:t>3.Kupa</w:t>
      </w:r>
      <w:r w:rsidRPr="003C2915">
        <w:rPr>
          <w:rFonts w:ascii="Arial" w:hAnsi="Arial" w:cs="Arial"/>
          <w:lang w:val="tr-TR"/>
        </w:rPr>
        <w:tab/>
      </w:r>
      <w:r w:rsidRPr="003C2915">
        <w:rPr>
          <w:rFonts w:ascii="Arial" w:hAnsi="Arial" w:cs="Arial"/>
          <w:lang w:val="tr-TR"/>
        </w:rPr>
        <w:tab/>
        <w:t>200 TL</w:t>
      </w:r>
    </w:p>
    <w:p w:rsidR="003C2915" w:rsidRPr="003C2915" w:rsidRDefault="003C2915" w:rsidP="00B3114A">
      <w:pPr>
        <w:ind w:left="720"/>
        <w:rPr>
          <w:rFonts w:ascii="Arial" w:hAnsi="Arial" w:cs="Arial"/>
          <w:lang w:val="tr-TR"/>
        </w:rPr>
      </w:pPr>
      <w:r w:rsidRPr="003C2915">
        <w:rPr>
          <w:rFonts w:ascii="Arial" w:hAnsi="Arial" w:cs="Arial"/>
          <w:lang w:val="tr-TR"/>
        </w:rPr>
        <w:t>Diğer tüm sporculara madalya verilecektir.</w:t>
      </w:r>
    </w:p>
    <w:p w:rsidR="00B3114A" w:rsidRPr="00B3114A" w:rsidRDefault="00B3114A" w:rsidP="00B3114A">
      <w:pPr>
        <w:ind w:left="720"/>
        <w:rPr>
          <w:rFonts w:ascii="Arial" w:hAnsi="Arial" w:cs="Arial"/>
          <w:lang w:val="tr-TR"/>
        </w:rPr>
      </w:pPr>
    </w:p>
    <w:p w:rsidR="003C2915" w:rsidRPr="003C2915" w:rsidRDefault="003C2915" w:rsidP="00B3114A">
      <w:pPr>
        <w:numPr>
          <w:ilvl w:val="0"/>
          <w:numId w:val="9"/>
        </w:numPr>
        <w:rPr>
          <w:rFonts w:ascii="Arial" w:hAnsi="Arial" w:cs="Arial"/>
          <w:lang w:val="tr-TR"/>
        </w:rPr>
      </w:pPr>
      <w:r w:rsidRPr="00B3114A">
        <w:rPr>
          <w:rFonts w:ascii="Arial" w:hAnsi="Arial" w:cs="Arial"/>
          <w:b/>
          <w:lang w:val="tr-TR"/>
        </w:rPr>
        <w:t>UKD:</w:t>
      </w:r>
      <w:r w:rsidRPr="003C2915">
        <w:rPr>
          <w:rFonts w:ascii="Arial" w:hAnsi="Arial" w:cs="Arial"/>
          <w:lang w:val="tr-TR"/>
        </w:rPr>
        <w:t xml:space="preserve"> Turnuva sonuçları Ulusal Kuvvet Derecesi (UKD) hesaplamalarına dâhil edilecektir.</w:t>
      </w:r>
    </w:p>
    <w:p w:rsidR="00B3114A" w:rsidRPr="00B3114A" w:rsidRDefault="00B3114A" w:rsidP="00B3114A">
      <w:pPr>
        <w:ind w:left="720"/>
        <w:rPr>
          <w:rFonts w:ascii="Arial" w:hAnsi="Arial" w:cs="Arial"/>
          <w:lang w:val="tr-TR"/>
        </w:rPr>
      </w:pPr>
    </w:p>
    <w:p w:rsidR="003C2915" w:rsidRDefault="003C2915" w:rsidP="00B3114A">
      <w:pPr>
        <w:numPr>
          <w:ilvl w:val="0"/>
          <w:numId w:val="9"/>
        </w:numPr>
        <w:rPr>
          <w:rFonts w:ascii="Arial" w:hAnsi="Arial" w:cs="Arial"/>
          <w:lang w:val="tr-TR"/>
        </w:rPr>
      </w:pPr>
      <w:r w:rsidRPr="00B3114A">
        <w:rPr>
          <w:rFonts w:ascii="Arial" w:hAnsi="Arial" w:cs="Arial"/>
          <w:b/>
          <w:lang w:val="tr-TR"/>
        </w:rPr>
        <w:t>Bekleme Süresi:</w:t>
      </w:r>
      <w:r w:rsidRPr="003C2915">
        <w:rPr>
          <w:rFonts w:ascii="Arial" w:hAnsi="Arial" w:cs="Arial"/>
          <w:lang w:val="tr-TR"/>
        </w:rPr>
        <w:t xml:space="preserve"> 15 dakika.</w:t>
      </w:r>
    </w:p>
    <w:p w:rsidR="00FF3958" w:rsidRDefault="00FF3958" w:rsidP="00FF3958">
      <w:pPr>
        <w:pStyle w:val="ListeParagraf"/>
        <w:rPr>
          <w:rFonts w:ascii="Arial" w:hAnsi="Arial" w:cs="Arial"/>
          <w:lang w:val="tr-TR"/>
        </w:rPr>
      </w:pPr>
    </w:p>
    <w:p w:rsidR="00FF3958" w:rsidRPr="003C2915" w:rsidRDefault="00FF3958" w:rsidP="00FF3958">
      <w:pPr>
        <w:ind w:left="720"/>
        <w:rPr>
          <w:rFonts w:ascii="Arial" w:hAnsi="Arial" w:cs="Arial"/>
          <w:lang w:val="tr-TR"/>
        </w:rPr>
      </w:pPr>
    </w:p>
    <w:p w:rsidR="003C2915" w:rsidRPr="003C2915" w:rsidRDefault="003C2915" w:rsidP="00B3114A">
      <w:pPr>
        <w:numPr>
          <w:ilvl w:val="0"/>
          <w:numId w:val="9"/>
        </w:numPr>
        <w:rPr>
          <w:rFonts w:ascii="Arial" w:hAnsi="Arial" w:cs="Arial"/>
          <w:lang w:val="tr-TR"/>
        </w:rPr>
      </w:pPr>
      <w:r w:rsidRPr="003C2915">
        <w:rPr>
          <w:rFonts w:ascii="Arial" w:hAnsi="Arial" w:cs="Arial"/>
          <w:lang w:val="tr-TR"/>
        </w:rPr>
        <w:t>Turnuvadan çıkarılan sporcular ile son turda hükmen kaybeden sporcular, yarışma sonunda final sıralamada dikkate alınmaz. Bu sporcular hiçbir hak ve ödül alamazlar.</w:t>
      </w:r>
    </w:p>
    <w:p w:rsidR="00B3114A" w:rsidRPr="00B3114A" w:rsidRDefault="00B3114A" w:rsidP="00B3114A">
      <w:pPr>
        <w:pStyle w:val="Default"/>
        <w:ind w:left="720"/>
        <w:rPr>
          <w:rFonts w:ascii="Arial" w:hAnsi="Arial" w:cs="Arial"/>
          <w:color w:val="auto"/>
        </w:rPr>
      </w:pPr>
    </w:p>
    <w:p w:rsidR="003C2915" w:rsidRPr="003C2915" w:rsidRDefault="003C2915" w:rsidP="00B3114A">
      <w:pPr>
        <w:pStyle w:val="Default"/>
        <w:numPr>
          <w:ilvl w:val="0"/>
          <w:numId w:val="9"/>
        </w:numPr>
        <w:rPr>
          <w:rFonts w:ascii="Arial" w:hAnsi="Arial" w:cs="Arial"/>
          <w:color w:val="auto"/>
        </w:rPr>
      </w:pPr>
      <w:r w:rsidRPr="00B3114A">
        <w:rPr>
          <w:rFonts w:ascii="Arial" w:hAnsi="Arial" w:cs="Arial"/>
          <w:b/>
          <w:color w:val="auto"/>
        </w:rPr>
        <w:t>Eşitlik Bozma:</w:t>
      </w:r>
      <w:r w:rsidRPr="003C2915">
        <w:rPr>
          <w:rFonts w:ascii="Arial" w:hAnsi="Arial" w:cs="Arial"/>
          <w:color w:val="auto"/>
        </w:rPr>
        <w:t xml:space="preserve"> Yarışma sonunda eş puanlı sporcuların derecelerinin belirlenmesi için sırasıyla aşağıdaki eşitlik bozma sistemleri uygulanır; </w:t>
      </w:r>
    </w:p>
    <w:p w:rsidR="003C2915" w:rsidRPr="003C2915" w:rsidRDefault="003C2915" w:rsidP="00B3114A">
      <w:pPr>
        <w:pStyle w:val="Default"/>
        <w:ind w:left="720"/>
        <w:rPr>
          <w:rFonts w:ascii="Arial" w:hAnsi="Arial" w:cs="Arial"/>
          <w:color w:val="auto"/>
        </w:rPr>
      </w:pPr>
      <w:proofErr w:type="spellStart"/>
      <w:r w:rsidRPr="003C2915">
        <w:rPr>
          <w:rFonts w:ascii="Arial" w:hAnsi="Arial" w:cs="Arial"/>
          <w:color w:val="auto"/>
        </w:rPr>
        <w:t>Buchholz</w:t>
      </w:r>
      <w:proofErr w:type="spellEnd"/>
      <w:r w:rsidRPr="003C2915">
        <w:rPr>
          <w:rFonts w:ascii="Arial" w:hAnsi="Arial" w:cs="Arial"/>
          <w:color w:val="auto"/>
        </w:rPr>
        <w:t xml:space="preserve">-1(alttan), </w:t>
      </w:r>
      <w:proofErr w:type="spellStart"/>
      <w:r w:rsidRPr="003C2915">
        <w:rPr>
          <w:rFonts w:ascii="Arial" w:hAnsi="Arial" w:cs="Arial"/>
          <w:color w:val="auto"/>
        </w:rPr>
        <w:t>Buchholz</w:t>
      </w:r>
      <w:proofErr w:type="spellEnd"/>
      <w:r w:rsidRPr="003C2915">
        <w:rPr>
          <w:rFonts w:ascii="Arial" w:hAnsi="Arial" w:cs="Arial"/>
          <w:color w:val="auto"/>
        </w:rPr>
        <w:t xml:space="preserve">-2 (alttan), </w:t>
      </w:r>
      <w:proofErr w:type="spellStart"/>
      <w:r w:rsidRPr="003C2915">
        <w:rPr>
          <w:rFonts w:ascii="Arial" w:hAnsi="Arial" w:cs="Arial"/>
          <w:color w:val="auto"/>
        </w:rPr>
        <w:t>Sonneborn</w:t>
      </w:r>
      <w:proofErr w:type="spellEnd"/>
      <w:r w:rsidRPr="003C2915">
        <w:rPr>
          <w:rFonts w:ascii="Arial" w:hAnsi="Arial" w:cs="Arial"/>
          <w:color w:val="auto"/>
        </w:rPr>
        <w:t>-</w:t>
      </w:r>
      <w:proofErr w:type="spellStart"/>
      <w:r w:rsidRPr="003C2915">
        <w:rPr>
          <w:rFonts w:ascii="Arial" w:hAnsi="Arial" w:cs="Arial"/>
          <w:color w:val="auto"/>
        </w:rPr>
        <w:t>Berger</w:t>
      </w:r>
      <w:proofErr w:type="spellEnd"/>
      <w:r w:rsidRPr="003C2915">
        <w:rPr>
          <w:rFonts w:ascii="Arial" w:hAnsi="Arial" w:cs="Arial"/>
          <w:color w:val="auto"/>
        </w:rPr>
        <w:t xml:space="preserve">, Galibiyet Sayısı, Siyahlar ile en çok oynayan, eşitlik bozulmuyorsa kura çekimi yapılır. </w:t>
      </w:r>
    </w:p>
    <w:p w:rsidR="003C2915" w:rsidRPr="003C2915" w:rsidRDefault="003C2915" w:rsidP="00B3114A">
      <w:pPr>
        <w:pStyle w:val="Default"/>
        <w:ind w:left="720"/>
        <w:rPr>
          <w:rFonts w:ascii="Arial" w:hAnsi="Arial" w:cs="Arial"/>
          <w:color w:val="auto"/>
        </w:rPr>
      </w:pPr>
      <w:r w:rsidRPr="003C2915">
        <w:rPr>
          <w:rFonts w:ascii="Arial" w:hAnsi="Arial" w:cs="Arial"/>
          <w:color w:val="auto"/>
        </w:rPr>
        <w:t>Olası, Döner (</w:t>
      </w:r>
      <w:proofErr w:type="spellStart"/>
      <w:r w:rsidRPr="003C2915">
        <w:rPr>
          <w:rFonts w:ascii="Arial" w:hAnsi="Arial" w:cs="Arial"/>
          <w:color w:val="auto"/>
        </w:rPr>
        <w:t>Berger</w:t>
      </w:r>
      <w:proofErr w:type="spellEnd"/>
      <w:r w:rsidRPr="003C2915">
        <w:rPr>
          <w:rFonts w:ascii="Arial" w:hAnsi="Arial" w:cs="Arial"/>
          <w:color w:val="auto"/>
        </w:rPr>
        <w:t xml:space="preserve">) sistem eşlendirme kurallarının uygulanması durumunda sırasıyla aşağıdaki eşitlik bozma sistemleri uygulanır. </w:t>
      </w:r>
    </w:p>
    <w:p w:rsidR="003C2915" w:rsidRPr="003C2915" w:rsidRDefault="003C2915" w:rsidP="00B3114A">
      <w:pPr>
        <w:ind w:left="720"/>
        <w:rPr>
          <w:rFonts w:ascii="Arial" w:hAnsi="Arial" w:cs="Arial"/>
          <w:lang w:val="tr-TR"/>
        </w:rPr>
      </w:pPr>
      <w:proofErr w:type="spellStart"/>
      <w:r w:rsidRPr="003C2915">
        <w:rPr>
          <w:rFonts w:ascii="Arial" w:hAnsi="Arial" w:cs="Arial"/>
          <w:lang w:val="tr-TR"/>
        </w:rPr>
        <w:t>Sonneborn</w:t>
      </w:r>
      <w:proofErr w:type="spellEnd"/>
      <w:r w:rsidRPr="003C2915">
        <w:rPr>
          <w:rFonts w:ascii="Arial" w:hAnsi="Arial" w:cs="Arial"/>
          <w:lang w:val="tr-TR"/>
        </w:rPr>
        <w:t xml:space="preserve"> </w:t>
      </w:r>
      <w:proofErr w:type="spellStart"/>
      <w:r w:rsidRPr="003C2915">
        <w:rPr>
          <w:rFonts w:ascii="Arial" w:hAnsi="Arial" w:cs="Arial"/>
          <w:lang w:val="tr-TR"/>
        </w:rPr>
        <w:t>Berger</w:t>
      </w:r>
      <w:proofErr w:type="spellEnd"/>
      <w:r w:rsidRPr="003C2915">
        <w:rPr>
          <w:rFonts w:ascii="Arial" w:hAnsi="Arial" w:cs="Arial"/>
          <w:lang w:val="tr-TR"/>
        </w:rPr>
        <w:t xml:space="preserve">, Galibiyet Sayısı, Siyahlar ile en çok oynayan, eşitlik bozulmuyorsa kura çekimi yapılır. </w:t>
      </w:r>
    </w:p>
    <w:p w:rsidR="003C2915" w:rsidRPr="003C2915" w:rsidRDefault="003C2915" w:rsidP="00B3114A">
      <w:pPr>
        <w:ind w:left="720"/>
        <w:rPr>
          <w:rFonts w:ascii="Arial" w:hAnsi="Arial" w:cs="Arial"/>
          <w:lang w:val="tr-TR"/>
        </w:rPr>
      </w:pPr>
      <w:r w:rsidRPr="003C2915">
        <w:rPr>
          <w:rFonts w:ascii="Arial" w:hAnsi="Arial" w:cs="Arial"/>
          <w:lang w:val="tr-TR"/>
        </w:rPr>
        <w:t xml:space="preserve">Sadece her kategori için ilk sıradaki oyuncu ile eşit puanda olanlar varsa, KKTC birincisini belirlemek için sporcular arasında 15 dakika + 10 Sn/hamle tempolu döner turnuva yapılır. Renkler ve sıralama kura ile belirlenir. Eşitliğin bozulmaması durumunda 3 </w:t>
      </w:r>
      <w:proofErr w:type="spellStart"/>
      <w:r w:rsidRPr="003C2915">
        <w:rPr>
          <w:rFonts w:ascii="Arial" w:hAnsi="Arial" w:cs="Arial"/>
          <w:lang w:val="tr-TR"/>
        </w:rPr>
        <w:t>dk</w:t>
      </w:r>
      <w:proofErr w:type="spellEnd"/>
      <w:r w:rsidRPr="003C2915">
        <w:rPr>
          <w:rFonts w:ascii="Arial" w:hAnsi="Arial" w:cs="Arial"/>
          <w:lang w:val="tr-TR"/>
        </w:rPr>
        <w:t>. + 2 sn/hamle eklemeli bir tur daha yapılır. Eşitliğin bozulmaması halinde altın puan kurallarına göre son bir tur daha yapılır. (Birincilik için yarışan eşit puanlı sporcu sayısı ikiden fazla ise bu oyuncular arasında olan son sıralama eşitlik bozma karşılaşmalarından sonra yeniden belirlenir.)</w:t>
      </w:r>
    </w:p>
    <w:p w:rsidR="00B3114A" w:rsidRPr="00B3114A" w:rsidRDefault="00B3114A" w:rsidP="00B3114A">
      <w:pPr>
        <w:ind w:left="720"/>
        <w:rPr>
          <w:rFonts w:ascii="Arial" w:hAnsi="Arial" w:cs="Arial"/>
          <w:lang w:val="tr-TR"/>
        </w:rPr>
      </w:pPr>
    </w:p>
    <w:p w:rsidR="003C2915" w:rsidRDefault="003C2915" w:rsidP="00B3114A">
      <w:pPr>
        <w:numPr>
          <w:ilvl w:val="0"/>
          <w:numId w:val="9"/>
        </w:numPr>
        <w:rPr>
          <w:rFonts w:ascii="Arial" w:hAnsi="Arial" w:cs="Arial"/>
          <w:lang w:val="tr-TR"/>
        </w:rPr>
      </w:pPr>
      <w:r w:rsidRPr="00B3114A">
        <w:rPr>
          <w:rFonts w:ascii="Arial" w:hAnsi="Arial" w:cs="Arial"/>
          <w:b/>
          <w:lang w:val="tr-TR"/>
        </w:rPr>
        <w:t>İtiraz:</w:t>
      </w:r>
      <w:r w:rsidRPr="003C2915">
        <w:rPr>
          <w:rFonts w:ascii="Arial" w:hAnsi="Arial" w:cs="Arial"/>
          <w:lang w:val="tr-TR"/>
        </w:rPr>
        <w:t xml:space="preserve"> Yarışmada itiraz kurulu oluşturulmayacak olup, başhakemin kararı kesindir.</w:t>
      </w:r>
    </w:p>
    <w:p w:rsidR="00B3114A" w:rsidRDefault="00B3114A" w:rsidP="00B3114A">
      <w:pPr>
        <w:ind w:left="720"/>
        <w:rPr>
          <w:rFonts w:ascii="Arial" w:hAnsi="Arial" w:cs="Arial"/>
          <w:lang w:val="tr-TR"/>
        </w:rPr>
      </w:pPr>
    </w:p>
    <w:p w:rsidR="003C2915" w:rsidRDefault="00B3114A" w:rsidP="00B3114A">
      <w:pPr>
        <w:numPr>
          <w:ilvl w:val="0"/>
          <w:numId w:val="9"/>
        </w:numPr>
        <w:rPr>
          <w:rFonts w:ascii="Arial" w:hAnsi="Arial" w:cs="Arial"/>
          <w:lang w:val="tr-TR"/>
        </w:rPr>
      </w:pPr>
      <w:r w:rsidRPr="00B3114A">
        <w:rPr>
          <w:rFonts w:ascii="Arial" w:hAnsi="Arial" w:cs="Arial"/>
          <w:b/>
          <w:lang w:val="tr-TR"/>
        </w:rPr>
        <w:t>PROGRAM</w:t>
      </w:r>
      <w:r w:rsidR="003C2915" w:rsidRPr="003C2915">
        <w:rPr>
          <w:rFonts w:ascii="Arial" w:hAnsi="Arial" w:cs="Arial"/>
          <w:lang w:val="tr-TR"/>
        </w:rPr>
        <w:t>:</w:t>
      </w:r>
    </w:p>
    <w:p w:rsidR="00B3114A" w:rsidRPr="003C2915" w:rsidRDefault="00B3114A" w:rsidP="00B3114A">
      <w:pPr>
        <w:ind w:left="720"/>
        <w:rPr>
          <w:rFonts w:ascii="Arial" w:hAnsi="Arial" w:cs="Arial"/>
          <w:lang w:val="tr-TR"/>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797"/>
        <w:gridCol w:w="2303"/>
        <w:gridCol w:w="2555"/>
      </w:tblGrid>
      <w:tr w:rsidR="003C2915" w:rsidRPr="00B3114A" w:rsidTr="004713B2">
        <w:trPr>
          <w:trHeight w:val="449"/>
        </w:trPr>
        <w:tc>
          <w:tcPr>
            <w:tcW w:w="1809" w:type="dxa"/>
            <w:shd w:val="clear" w:color="auto" w:fill="BFBFBF" w:themeFill="background1" w:themeFillShade="BF"/>
          </w:tcPr>
          <w:p w:rsidR="003C2915" w:rsidRPr="00B3114A" w:rsidRDefault="00F55F9E" w:rsidP="00B3114A">
            <w:pPr>
              <w:jc w:val="center"/>
              <w:rPr>
                <w:rFonts w:ascii="Arial" w:hAnsi="Arial" w:cs="Arial"/>
                <w:b/>
                <w:sz w:val="28"/>
                <w:szCs w:val="28"/>
                <w:lang w:val="tr-TR"/>
              </w:rPr>
            </w:pPr>
            <w:r>
              <w:rPr>
                <w:rFonts w:ascii="Arial" w:hAnsi="Arial" w:cs="Arial"/>
                <w:b/>
                <w:sz w:val="28"/>
                <w:szCs w:val="28"/>
                <w:lang w:val="tr-TR"/>
              </w:rPr>
              <w:t>TARİH</w:t>
            </w:r>
          </w:p>
        </w:tc>
        <w:tc>
          <w:tcPr>
            <w:tcW w:w="2797" w:type="dxa"/>
            <w:shd w:val="clear" w:color="auto" w:fill="BFBFBF" w:themeFill="background1" w:themeFillShade="BF"/>
          </w:tcPr>
          <w:p w:rsidR="003C2915" w:rsidRPr="00B3114A" w:rsidRDefault="003C2915" w:rsidP="00F55F9E">
            <w:pPr>
              <w:jc w:val="center"/>
              <w:rPr>
                <w:rFonts w:ascii="Arial" w:hAnsi="Arial" w:cs="Arial"/>
                <w:b/>
                <w:sz w:val="28"/>
                <w:szCs w:val="28"/>
                <w:lang w:val="tr-TR"/>
              </w:rPr>
            </w:pPr>
            <w:r w:rsidRPr="00B3114A">
              <w:rPr>
                <w:rFonts w:ascii="Arial" w:hAnsi="Arial" w:cs="Arial"/>
                <w:b/>
                <w:sz w:val="28"/>
                <w:szCs w:val="28"/>
                <w:lang w:val="tr-TR"/>
              </w:rPr>
              <w:t>G</w:t>
            </w:r>
            <w:r w:rsidR="00F55F9E">
              <w:rPr>
                <w:rFonts w:ascii="Arial" w:hAnsi="Arial" w:cs="Arial"/>
                <w:b/>
                <w:sz w:val="28"/>
                <w:szCs w:val="28"/>
                <w:lang w:val="tr-TR"/>
              </w:rPr>
              <w:t>ÜN</w:t>
            </w:r>
          </w:p>
        </w:tc>
        <w:tc>
          <w:tcPr>
            <w:tcW w:w="2303" w:type="dxa"/>
            <w:shd w:val="clear" w:color="auto" w:fill="BFBFBF" w:themeFill="background1" w:themeFillShade="BF"/>
          </w:tcPr>
          <w:p w:rsidR="003C2915" w:rsidRPr="00B3114A" w:rsidRDefault="003C2915" w:rsidP="00F55F9E">
            <w:pPr>
              <w:jc w:val="center"/>
              <w:rPr>
                <w:rFonts w:ascii="Arial" w:hAnsi="Arial" w:cs="Arial"/>
                <w:b/>
                <w:sz w:val="28"/>
                <w:szCs w:val="28"/>
                <w:lang w:val="tr-TR"/>
              </w:rPr>
            </w:pPr>
            <w:r w:rsidRPr="00B3114A">
              <w:rPr>
                <w:rFonts w:ascii="Arial" w:hAnsi="Arial" w:cs="Arial"/>
                <w:b/>
                <w:sz w:val="28"/>
                <w:szCs w:val="28"/>
                <w:lang w:val="tr-TR"/>
              </w:rPr>
              <w:t>S</w:t>
            </w:r>
            <w:r w:rsidR="00F55F9E">
              <w:rPr>
                <w:rFonts w:ascii="Arial" w:hAnsi="Arial" w:cs="Arial"/>
                <w:b/>
                <w:sz w:val="28"/>
                <w:szCs w:val="28"/>
                <w:lang w:val="tr-TR"/>
              </w:rPr>
              <w:t>AAT</w:t>
            </w:r>
          </w:p>
        </w:tc>
        <w:tc>
          <w:tcPr>
            <w:tcW w:w="2555" w:type="dxa"/>
            <w:shd w:val="clear" w:color="auto" w:fill="BFBFBF" w:themeFill="background1" w:themeFillShade="BF"/>
          </w:tcPr>
          <w:p w:rsidR="003C2915" w:rsidRPr="00B3114A" w:rsidRDefault="003C2915" w:rsidP="00F55F9E">
            <w:pPr>
              <w:jc w:val="center"/>
              <w:rPr>
                <w:rFonts w:ascii="Arial" w:hAnsi="Arial" w:cs="Arial"/>
                <w:b/>
                <w:sz w:val="28"/>
                <w:szCs w:val="28"/>
                <w:lang w:val="tr-TR"/>
              </w:rPr>
            </w:pPr>
            <w:r w:rsidRPr="00B3114A">
              <w:rPr>
                <w:rFonts w:ascii="Arial" w:hAnsi="Arial" w:cs="Arial"/>
                <w:b/>
                <w:sz w:val="28"/>
                <w:szCs w:val="28"/>
                <w:lang w:val="tr-TR"/>
              </w:rPr>
              <w:t>A</w:t>
            </w:r>
            <w:r w:rsidR="00F55F9E">
              <w:rPr>
                <w:rFonts w:ascii="Arial" w:hAnsi="Arial" w:cs="Arial"/>
                <w:b/>
                <w:sz w:val="28"/>
                <w:szCs w:val="28"/>
                <w:lang w:val="tr-TR"/>
              </w:rPr>
              <w:t>ÇIKLAMA</w:t>
            </w:r>
          </w:p>
        </w:tc>
      </w:tr>
      <w:tr w:rsidR="003C2915" w:rsidRPr="00B3114A" w:rsidTr="008639DE">
        <w:tc>
          <w:tcPr>
            <w:tcW w:w="1809"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10.02.2016</w:t>
            </w:r>
          </w:p>
        </w:tc>
        <w:tc>
          <w:tcPr>
            <w:tcW w:w="2797"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Çarşamba</w:t>
            </w:r>
          </w:p>
        </w:tc>
        <w:tc>
          <w:tcPr>
            <w:tcW w:w="2303"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18.00 – 18.30</w:t>
            </w:r>
          </w:p>
        </w:tc>
        <w:tc>
          <w:tcPr>
            <w:tcW w:w="2555"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Kayıt Kontrol</w:t>
            </w:r>
          </w:p>
        </w:tc>
      </w:tr>
      <w:tr w:rsidR="003C2915" w:rsidRPr="00B3114A" w:rsidTr="008639DE">
        <w:tc>
          <w:tcPr>
            <w:tcW w:w="1809"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10.02.2016</w:t>
            </w:r>
          </w:p>
        </w:tc>
        <w:tc>
          <w:tcPr>
            <w:tcW w:w="2797"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Çarşamba</w:t>
            </w:r>
          </w:p>
        </w:tc>
        <w:tc>
          <w:tcPr>
            <w:tcW w:w="2303"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18.30 – 18.45</w:t>
            </w:r>
          </w:p>
        </w:tc>
        <w:tc>
          <w:tcPr>
            <w:tcW w:w="2555"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Teknik Toplantı</w:t>
            </w:r>
          </w:p>
        </w:tc>
      </w:tr>
      <w:tr w:rsidR="003C2915" w:rsidRPr="00B3114A" w:rsidTr="008639DE">
        <w:tc>
          <w:tcPr>
            <w:tcW w:w="1809"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10.02.2016</w:t>
            </w:r>
          </w:p>
        </w:tc>
        <w:tc>
          <w:tcPr>
            <w:tcW w:w="2797"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Çarşamba</w:t>
            </w:r>
          </w:p>
        </w:tc>
        <w:tc>
          <w:tcPr>
            <w:tcW w:w="2303"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19.00</w:t>
            </w:r>
          </w:p>
        </w:tc>
        <w:tc>
          <w:tcPr>
            <w:tcW w:w="2555"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 tur</w:t>
            </w:r>
          </w:p>
        </w:tc>
      </w:tr>
      <w:tr w:rsidR="003C2915" w:rsidRPr="00B3114A" w:rsidTr="008639DE">
        <w:tc>
          <w:tcPr>
            <w:tcW w:w="1809"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17.02.2016</w:t>
            </w:r>
          </w:p>
        </w:tc>
        <w:tc>
          <w:tcPr>
            <w:tcW w:w="2797"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Çarşamba</w:t>
            </w:r>
          </w:p>
        </w:tc>
        <w:tc>
          <w:tcPr>
            <w:tcW w:w="2303"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18.30</w:t>
            </w:r>
          </w:p>
        </w:tc>
        <w:tc>
          <w:tcPr>
            <w:tcW w:w="2555"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2. tur</w:t>
            </w:r>
          </w:p>
        </w:tc>
      </w:tr>
      <w:tr w:rsidR="003C2915" w:rsidRPr="00B3114A" w:rsidTr="008639DE">
        <w:tc>
          <w:tcPr>
            <w:tcW w:w="1809"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24.02.2016</w:t>
            </w:r>
          </w:p>
        </w:tc>
        <w:tc>
          <w:tcPr>
            <w:tcW w:w="2797"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Çarşamba</w:t>
            </w:r>
          </w:p>
        </w:tc>
        <w:tc>
          <w:tcPr>
            <w:tcW w:w="2303"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18.30</w:t>
            </w:r>
          </w:p>
        </w:tc>
        <w:tc>
          <w:tcPr>
            <w:tcW w:w="2555"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3. tur</w:t>
            </w:r>
          </w:p>
        </w:tc>
      </w:tr>
      <w:tr w:rsidR="003C2915" w:rsidRPr="00B3114A" w:rsidTr="008639DE">
        <w:tc>
          <w:tcPr>
            <w:tcW w:w="1809"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02.03.2016</w:t>
            </w:r>
          </w:p>
        </w:tc>
        <w:tc>
          <w:tcPr>
            <w:tcW w:w="2797"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Çarşamba</w:t>
            </w:r>
          </w:p>
        </w:tc>
        <w:tc>
          <w:tcPr>
            <w:tcW w:w="2303"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18.30</w:t>
            </w:r>
          </w:p>
        </w:tc>
        <w:tc>
          <w:tcPr>
            <w:tcW w:w="2555" w:type="dxa"/>
          </w:tcPr>
          <w:p w:rsidR="003C2915" w:rsidRPr="00B3114A" w:rsidRDefault="003C2915" w:rsidP="00B3114A">
            <w:pPr>
              <w:jc w:val="center"/>
              <w:rPr>
                <w:rFonts w:ascii="Arial" w:hAnsi="Arial" w:cs="Arial"/>
                <w:sz w:val="28"/>
                <w:szCs w:val="28"/>
                <w:lang w:val="tr-TR"/>
              </w:rPr>
            </w:pPr>
            <w:r w:rsidRPr="00B3114A">
              <w:rPr>
                <w:rFonts w:ascii="Arial" w:hAnsi="Arial" w:cs="Arial"/>
                <w:sz w:val="28"/>
                <w:szCs w:val="28"/>
                <w:lang w:val="tr-TR"/>
              </w:rPr>
              <w:t>4. tur</w:t>
            </w:r>
          </w:p>
        </w:tc>
      </w:tr>
      <w:tr w:rsidR="00D17DAD" w:rsidRPr="00B3114A" w:rsidTr="008639DE">
        <w:tc>
          <w:tcPr>
            <w:tcW w:w="1809" w:type="dxa"/>
          </w:tcPr>
          <w:p w:rsidR="00D17DAD" w:rsidRPr="00B3114A" w:rsidRDefault="00D17DAD" w:rsidP="00B3114A">
            <w:pPr>
              <w:jc w:val="center"/>
              <w:rPr>
                <w:rFonts w:ascii="Arial" w:hAnsi="Arial" w:cs="Arial"/>
                <w:sz w:val="28"/>
                <w:szCs w:val="28"/>
                <w:lang w:val="tr-TR"/>
              </w:rPr>
            </w:pPr>
            <w:r>
              <w:rPr>
                <w:rFonts w:ascii="Arial" w:hAnsi="Arial" w:cs="Arial"/>
                <w:sz w:val="28"/>
                <w:szCs w:val="28"/>
                <w:lang w:val="tr-TR"/>
              </w:rPr>
              <w:t>09</w:t>
            </w:r>
            <w:r w:rsidRPr="00B3114A">
              <w:rPr>
                <w:rFonts w:ascii="Arial" w:hAnsi="Arial" w:cs="Arial"/>
                <w:sz w:val="28"/>
                <w:szCs w:val="28"/>
                <w:lang w:val="tr-TR"/>
              </w:rPr>
              <w:t>.03.2016</w:t>
            </w:r>
          </w:p>
        </w:tc>
        <w:tc>
          <w:tcPr>
            <w:tcW w:w="2797" w:type="dxa"/>
          </w:tcPr>
          <w:p w:rsidR="00D17DAD" w:rsidRDefault="00D17DAD" w:rsidP="00D17DAD">
            <w:pPr>
              <w:jc w:val="center"/>
            </w:pPr>
            <w:r w:rsidRPr="009D6DC0">
              <w:rPr>
                <w:rFonts w:ascii="Arial" w:hAnsi="Arial" w:cs="Arial"/>
                <w:sz w:val="28"/>
                <w:szCs w:val="28"/>
                <w:lang w:val="tr-TR"/>
              </w:rPr>
              <w:t>Çarşamba</w:t>
            </w:r>
          </w:p>
        </w:tc>
        <w:tc>
          <w:tcPr>
            <w:tcW w:w="2303" w:type="dxa"/>
          </w:tcPr>
          <w:p w:rsidR="00D17DAD" w:rsidRPr="00B3114A" w:rsidRDefault="00D17DAD" w:rsidP="00B3114A">
            <w:pPr>
              <w:jc w:val="center"/>
              <w:rPr>
                <w:rFonts w:ascii="Arial" w:hAnsi="Arial" w:cs="Arial"/>
                <w:sz w:val="28"/>
                <w:szCs w:val="28"/>
                <w:lang w:val="tr-TR"/>
              </w:rPr>
            </w:pPr>
            <w:r w:rsidRPr="00B3114A">
              <w:rPr>
                <w:rFonts w:ascii="Arial" w:hAnsi="Arial" w:cs="Arial"/>
                <w:sz w:val="28"/>
                <w:szCs w:val="28"/>
                <w:lang w:val="tr-TR"/>
              </w:rPr>
              <w:t>18.30</w:t>
            </w:r>
          </w:p>
        </w:tc>
        <w:tc>
          <w:tcPr>
            <w:tcW w:w="2555" w:type="dxa"/>
          </w:tcPr>
          <w:p w:rsidR="00D17DAD" w:rsidRPr="00B3114A" w:rsidRDefault="00D17DAD" w:rsidP="00B3114A">
            <w:pPr>
              <w:jc w:val="center"/>
              <w:rPr>
                <w:rFonts w:ascii="Arial" w:hAnsi="Arial" w:cs="Arial"/>
                <w:sz w:val="28"/>
                <w:szCs w:val="28"/>
                <w:lang w:val="tr-TR"/>
              </w:rPr>
            </w:pPr>
            <w:r w:rsidRPr="00B3114A">
              <w:rPr>
                <w:rFonts w:ascii="Arial" w:hAnsi="Arial" w:cs="Arial"/>
                <w:sz w:val="28"/>
                <w:szCs w:val="28"/>
                <w:lang w:val="tr-TR"/>
              </w:rPr>
              <w:t>5. tur</w:t>
            </w:r>
          </w:p>
        </w:tc>
      </w:tr>
      <w:tr w:rsidR="00D17DAD" w:rsidRPr="00B3114A" w:rsidTr="008639DE">
        <w:tc>
          <w:tcPr>
            <w:tcW w:w="1809" w:type="dxa"/>
          </w:tcPr>
          <w:p w:rsidR="00D17DAD" w:rsidRPr="00B3114A" w:rsidRDefault="00D17DAD" w:rsidP="00B3114A">
            <w:pPr>
              <w:jc w:val="center"/>
              <w:rPr>
                <w:rFonts w:ascii="Arial" w:hAnsi="Arial" w:cs="Arial"/>
                <w:sz w:val="28"/>
                <w:szCs w:val="28"/>
                <w:lang w:val="tr-TR"/>
              </w:rPr>
            </w:pPr>
            <w:r>
              <w:rPr>
                <w:rFonts w:ascii="Arial" w:hAnsi="Arial" w:cs="Arial"/>
                <w:sz w:val="28"/>
                <w:szCs w:val="28"/>
                <w:lang w:val="tr-TR"/>
              </w:rPr>
              <w:t>09</w:t>
            </w:r>
            <w:r w:rsidRPr="00B3114A">
              <w:rPr>
                <w:rFonts w:ascii="Arial" w:hAnsi="Arial" w:cs="Arial"/>
                <w:sz w:val="28"/>
                <w:szCs w:val="28"/>
                <w:lang w:val="tr-TR"/>
              </w:rPr>
              <w:t>.03.2016</w:t>
            </w:r>
          </w:p>
        </w:tc>
        <w:tc>
          <w:tcPr>
            <w:tcW w:w="2797" w:type="dxa"/>
          </w:tcPr>
          <w:p w:rsidR="00D17DAD" w:rsidRDefault="00D17DAD" w:rsidP="00D17DAD">
            <w:pPr>
              <w:jc w:val="center"/>
            </w:pPr>
            <w:r w:rsidRPr="009D6DC0">
              <w:rPr>
                <w:rFonts w:ascii="Arial" w:hAnsi="Arial" w:cs="Arial"/>
                <w:sz w:val="28"/>
                <w:szCs w:val="28"/>
                <w:lang w:val="tr-TR"/>
              </w:rPr>
              <w:t>Çarşamba</w:t>
            </w:r>
          </w:p>
        </w:tc>
        <w:tc>
          <w:tcPr>
            <w:tcW w:w="2303" w:type="dxa"/>
          </w:tcPr>
          <w:p w:rsidR="00D17DAD" w:rsidRPr="00B3114A" w:rsidRDefault="00D17DAD" w:rsidP="00B3114A">
            <w:pPr>
              <w:jc w:val="center"/>
              <w:rPr>
                <w:rFonts w:ascii="Arial" w:hAnsi="Arial" w:cs="Arial"/>
                <w:sz w:val="28"/>
                <w:szCs w:val="28"/>
                <w:lang w:val="tr-TR"/>
              </w:rPr>
            </w:pPr>
            <w:r w:rsidRPr="00B3114A">
              <w:rPr>
                <w:rFonts w:ascii="Arial" w:hAnsi="Arial" w:cs="Arial"/>
                <w:sz w:val="28"/>
                <w:szCs w:val="28"/>
                <w:lang w:val="tr-TR"/>
              </w:rPr>
              <w:t>18.30</w:t>
            </w:r>
          </w:p>
        </w:tc>
        <w:tc>
          <w:tcPr>
            <w:tcW w:w="2555" w:type="dxa"/>
          </w:tcPr>
          <w:p w:rsidR="00D17DAD" w:rsidRPr="00B3114A" w:rsidRDefault="00D17DAD" w:rsidP="00B3114A">
            <w:pPr>
              <w:jc w:val="center"/>
              <w:rPr>
                <w:rFonts w:ascii="Arial" w:hAnsi="Arial" w:cs="Arial"/>
                <w:sz w:val="28"/>
                <w:szCs w:val="28"/>
                <w:lang w:val="tr-TR"/>
              </w:rPr>
            </w:pPr>
            <w:r w:rsidRPr="00B3114A">
              <w:rPr>
                <w:rFonts w:ascii="Arial" w:hAnsi="Arial" w:cs="Arial"/>
                <w:sz w:val="28"/>
                <w:szCs w:val="28"/>
                <w:lang w:val="tr-TR"/>
              </w:rPr>
              <w:t>Eşitlik Bozma karşılaşmaları</w:t>
            </w:r>
          </w:p>
        </w:tc>
      </w:tr>
    </w:tbl>
    <w:p w:rsidR="003C2915" w:rsidRPr="003C2915" w:rsidRDefault="003C2915" w:rsidP="00B3114A">
      <w:pPr>
        <w:ind w:left="720"/>
        <w:rPr>
          <w:rFonts w:ascii="Arial" w:hAnsi="Arial" w:cs="Arial"/>
          <w:b/>
          <w:lang w:val="tr-TR"/>
        </w:rPr>
      </w:pPr>
    </w:p>
    <w:p w:rsidR="003C2915" w:rsidRPr="003C2915" w:rsidRDefault="003C2915" w:rsidP="00B3114A">
      <w:pPr>
        <w:numPr>
          <w:ilvl w:val="0"/>
          <w:numId w:val="9"/>
        </w:numPr>
        <w:rPr>
          <w:rFonts w:ascii="Arial" w:hAnsi="Arial" w:cs="Arial"/>
          <w:b/>
          <w:lang w:val="tr-TR"/>
        </w:rPr>
      </w:pPr>
      <w:r w:rsidRPr="003C2915">
        <w:rPr>
          <w:rFonts w:ascii="Arial" w:hAnsi="Arial" w:cs="Arial"/>
          <w:b/>
          <w:lang w:val="tr-TR"/>
        </w:rPr>
        <w:t>Bu yönerge KKSF resmi internet sitesinde yayınlanarak yürürlüğe girer ve tüm dernek, kulüp yetkilileri ve sporcular tarafından okunmuş ve kabul edilmiş sayılır.</w:t>
      </w:r>
    </w:p>
    <w:p w:rsidR="003C2915" w:rsidRDefault="003C2915" w:rsidP="00B3114A">
      <w:pPr>
        <w:rPr>
          <w:rFonts w:ascii="Arial" w:hAnsi="Arial" w:cs="Arial"/>
          <w:b/>
          <w:lang w:val="tr-TR"/>
        </w:rPr>
      </w:pPr>
    </w:p>
    <w:p w:rsidR="00B3114A" w:rsidRPr="003C2915" w:rsidRDefault="00B3114A" w:rsidP="00B3114A">
      <w:pPr>
        <w:rPr>
          <w:rFonts w:ascii="Arial" w:hAnsi="Arial" w:cs="Arial"/>
          <w:b/>
          <w:lang w:val="tr-TR"/>
        </w:rPr>
      </w:pPr>
    </w:p>
    <w:p w:rsidR="003C2915" w:rsidRPr="003C2915" w:rsidRDefault="003C2915" w:rsidP="00B3114A">
      <w:pPr>
        <w:ind w:left="720"/>
        <w:rPr>
          <w:rFonts w:ascii="Arial" w:hAnsi="Arial" w:cs="Arial"/>
          <w:b/>
          <w:lang w:val="tr-TR"/>
        </w:rPr>
      </w:pPr>
      <w:r w:rsidRPr="003C2915">
        <w:rPr>
          <w:rFonts w:ascii="Arial" w:hAnsi="Arial" w:cs="Arial"/>
          <w:b/>
          <w:lang w:val="tr-TR"/>
        </w:rPr>
        <w:t>KKSF Yönetim Kurulu</w:t>
      </w:r>
    </w:p>
    <w:p w:rsidR="003C2915" w:rsidRPr="003C2915" w:rsidRDefault="003C2915" w:rsidP="00B3114A">
      <w:pPr>
        <w:rPr>
          <w:rFonts w:ascii="Arial" w:hAnsi="Arial" w:cs="Arial"/>
          <w:b/>
          <w:lang w:val="tr-TR"/>
        </w:rPr>
      </w:pPr>
    </w:p>
    <w:p w:rsidR="003C2915" w:rsidRPr="003C2915" w:rsidRDefault="003C2915" w:rsidP="00B3114A">
      <w:pPr>
        <w:rPr>
          <w:rFonts w:ascii="Arial" w:hAnsi="Arial" w:cs="Arial"/>
          <w:b/>
          <w:lang w:val="tr-TR"/>
        </w:rPr>
      </w:pPr>
    </w:p>
    <w:p w:rsidR="0068560C" w:rsidRPr="006E6AEA" w:rsidRDefault="0068560C" w:rsidP="003C2915"/>
    <w:sectPr w:rsidR="0068560C" w:rsidRPr="006E6AEA" w:rsidSect="008E5E31">
      <w:pgSz w:w="11906" w:h="16838"/>
      <w:pgMar w:top="96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515E56"/>
    <w:multiLevelType w:val="hybridMultilevel"/>
    <w:tmpl w:val="A0008A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8228AC"/>
    <w:multiLevelType w:val="hybridMultilevel"/>
    <w:tmpl w:val="3CF26F4E"/>
    <w:lvl w:ilvl="0" w:tplc="912A84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172025E"/>
    <w:multiLevelType w:val="hybridMultilevel"/>
    <w:tmpl w:val="235CF61C"/>
    <w:lvl w:ilvl="0" w:tplc="74D0BDC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6">
    <w:nsid w:val="552239CF"/>
    <w:multiLevelType w:val="hybridMultilevel"/>
    <w:tmpl w:val="7AE2A1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E68743F"/>
    <w:multiLevelType w:val="hybridMultilevel"/>
    <w:tmpl w:val="CEA05C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C803313"/>
    <w:multiLevelType w:val="hybridMultilevel"/>
    <w:tmpl w:val="5B46145A"/>
    <w:lvl w:ilvl="0" w:tplc="96A2714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25214C0"/>
    <w:multiLevelType w:val="hybridMultilevel"/>
    <w:tmpl w:val="579E9D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3E02377"/>
    <w:multiLevelType w:val="hybridMultilevel"/>
    <w:tmpl w:val="BBAADFD6"/>
    <w:lvl w:ilvl="0" w:tplc="6088D24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D7E24A3"/>
    <w:multiLevelType w:val="hybridMultilevel"/>
    <w:tmpl w:val="518005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5"/>
  </w:num>
  <w:num w:numId="5">
    <w:abstractNumId w:val="6"/>
  </w:num>
  <w:num w:numId="6">
    <w:abstractNumId w:val="10"/>
  </w:num>
  <w:num w:numId="7">
    <w:abstractNumId w:val="8"/>
  </w:num>
  <w:num w:numId="8">
    <w:abstractNumId w:val="4"/>
  </w:num>
  <w:num w:numId="9">
    <w:abstractNumId w:val="3"/>
  </w:num>
  <w:num w:numId="10">
    <w:abstractNumId w:val="12"/>
  </w:num>
  <w:num w:numId="11">
    <w:abstractNumId w:val="7"/>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04947"/>
    <w:rsid w:val="0002685D"/>
    <w:rsid w:val="00032545"/>
    <w:rsid w:val="000400F6"/>
    <w:rsid w:val="0004501B"/>
    <w:rsid w:val="000531AD"/>
    <w:rsid w:val="00053A76"/>
    <w:rsid w:val="00056EA7"/>
    <w:rsid w:val="0006368E"/>
    <w:rsid w:val="00063BEE"/>
    <w:rsid w:val="000703D1"/>
    <w:rsid w:val="00085BED"/>
    <w:rsid w:val="00090613"/>
    <w:rsid w:val="000A4BFB"/>
    <w:rsid w:val="000A59DC"/>
    <w:rsid w:val="000B4686"/>
    <w:rsid w:val="000B615A"/>
    <w:rsid w:val="000C2F3D"/>
    <w:rsid w:val="000C7768"/>
    <w:rsid w:val="000D3C26"/>
    <w:rsid w:val="000D40B5"/>
    <w:rsid w:val="000D4409"/>
    <w:rsid w:val="0010627D"/>
    <w:rsid w:val="001154F4"/>
    <w:rsid w:val="0012120D"/>
    <w:rsid w:val="001223F0"/>
    <w:rsid w:val="00122DEB"/>
    <w:rsid w:val="00124493"/>
    <w:rsid w:val="00131AD0"/>
    <w:rsid w:val="001361A4"/>
    <w:rsid w:val="00136C8C"/>
    <w:rsid w:val="00141A32"/>
    <w:rsid w:val="001439CE"/>
    <w:rsid w:val="00153348"/>
    <w:rsid w:val="001622E3"/>
    <w:rsid w:val="001637CD"/>
    <w:rsid w:val="00171016"/>
    <w:rsid w:val="001740FC"/>
    <w:rsid w:val="001742B8"/>
    <w:rsid w:val="0017478C"/>
    <w:rsid w:val="00176377"/>
    <w:rsid w:val="00180798"/>
    <w:rsid w:val="001937A7"/>
    <w:rsid w:val="001A7628"/>
    <w:rsid w:val="001C57E8"/>
    <w:rsid w:val="001D14DF"/>
    <w:rsid w:val="001D30CB"/>
    <w:rsid w:val="001D48A6"/>
    <w:rsid w:val="001E03D5"/>
    <w:rsid w:val="001F1DB4"/>
    <w:rsid w:val="001F7B1F"/>
    <w:rsid w:val="0020090E"/>
    <w:rsid w:val="00206B8B"/>
    <w:rsid w:val="0021097D"/>
    <w:rsid w:val="00211825"/>
    <w:rsid w:val="00211A0F"/>
    <w:rsid w:val="00213DD7"/>
    <w:rsid w:val="00223B5E"/>
    <w:rsid w:val="00226D7B"/>
    <w:rsid w:val="002466CC"/>
    <w:rsid w:val="0026358C"/>
    <w:rsid w:val="00267E4A"/>
    <w:rsid w:val="0028199D"/>
    <w:rsid w:val="00287D56"/>
    <w:rsid w:val="00293026"/>
    <w:rsid w:val="002950FA"/>
    <w:rsid w:val="002B21FE"/>
    <w:rsid w:val="002B27E0"/>
    <w:rsid w:val="002B5050"/>
    <w:rsid w:val="002B7E59"/>
    <w:rsid w:val="002C7F73"/>
    <w:rsid w:val="002C7FDF"/>
    <w:rsid w:val="002E2AEA"/>
    <w:rsid w:val="002F7E56"/>
    <w:rsid w:val="003115C6"/>
    <w:rsid w:val="003228DF"/>
    <w:rsid w:val="00324D81"/>
    <w:rsid w:val="0033664F"/>
    <w:rsid w:val="0034246B"/>
    <w:rsid w:val="00347FE4"/>
    <w:rsid w:val="00352E05"/>
    <w:rsid w:val="00360033"/>
    <w:rsid w:val="00371AA4"/>
    <w:rsid w:val="00373BAA"/>
    <w:rsid w:val="003902F5"/>
    <w:rsid w:val="00392F72"/>
    <w:rsid w:val="003A519F"/>
    <w:rsid w:val="003A7E83"/>
    <w:rsid w:val="003C28D5"/>
    <w:rsid w:val="003C2915"/>
    <w:rsid w:val="003C6271"/>
    <w:rsid w:val="003C7EFE"/>
    <w:rsid w:val="003D51E0"/>
    <w:rsid w:val="003E40EB"/>
    <w:rsid w:val="00402210"/>
    <w:rsid w:val="00402617"/>
    <w:rsid w:val="004045F1"/>
    <w:rsid w:val="00433675"/>
    <w:rsid w:val="00446395"/>
    <w:rsid w:val="00450FA9"/>
    <w:rsid w:val="0045136A"/>
    <w:rsid w:val="00457A95"/>
    <w:rsid w:val="00460595"/>
    <w:rsid w:val="00460981"/>
    <w:rsid w:val="004713B2"/>
    <w:rsid w:val="00480950"/>
    <w:rsid w:val="0048542A"/>
    <w:rsid w:val="004861E7"/>
    <w:rsid w:val="00487E0F"/>
    <w:rsid w:val="00492956"/>
    <w:rsid w:val="004A2237"/>
    <w:rsid w:val="004A53BA"/>
    <w:rsid w:val="004B41B1"/>
    <w:rsid w:val="004B4373"/>
    <w:rsid w:val="004C0C18"/>
    <w:rsid w:val="004D10AA"/>
    <w:rsid w:val="004D24DE"/>
    <w:rsid w:val="004F310F"/>
    <w:rsid w:val="004F4B09"/>
    <w:rsid w:val="004F5F22"/>
    <w:rsid w:val="00501197"/>
    <w:rsid w:val="005019D5"/>
    <w:rsid w:val="00505BAF"/>
    <w:rsid w:val="00520E8A"/>
    <w:rsid w:val="005211B0"/>
    <w:rsid w:val="00522696"/>
    <w:rsid w:val="00543826"/>
    <w:rsid w:val="00545041"/>
    <w:rsid w:val="00560E68"/>
    <w:rsid w:val="00566083"/>
    <w:rsid w:val="00593A52"/>
    <w:rsid w:val="005A593B"/>
    <w:rsid w:val="005A6D9B"/>
    <w:rsid w:val="005C5BDA"/>
    <w:rsid w:val="005D0BE1"/>
    <w:rsid w:val="005E09F8"/>
    <w:rsid w:val="005E61EB"/>
    <w:rsid w:val="006013D9"/>
    <w:rsid w:val="00605060"/>
    <w:rsid w:val="00613125"/>
    <w:rsid w:val="00614791"/>
    <w:rsid w:val="00627D59"/>
    <w:rsid w:val="00635CFD"/>
    <w:rsid w:val="00637259"/>
    <w:rsid w:val="006453B2"/>
    <w:rsid w:val="00656190"/>
    <w:rsid w:val="006574FF"/>
    <w:rsid w:val="006636A2"/>
    <w:rsid w:val="00666B0F"/>
    <w:rsid w:val="00666EEF"/>
    <w:rsid w:val="0068560C"/>
    <w:rsid w:val="0068775E"/>
    <w:rsid w:val="0069336C"/>
    <w:rsid w:val="006947AC"/>
    <w:rsid w:val="006B283D"/>
    <w:rsid w:val="006B4247"/>
    <w:rsid w:val="006C4FA2"/>
    <w:rsid w:val="006E1FAB"/>
    <w:rsid w:val="006E6AEA"/>
    <w:rsid w:val="006E6BA7"/>
    <w:rsid w:val="006F2FDA"/>
    <w:rsid w:val="007014E6"/>
    <w:rsid w:val="0070326A"/>
    <w:rsid w:val="00727429"/>
    <w:rsid w:val="007276E6"/>
    <w:rsid w:val="00732C8F"/>
    <w:rsid w:val="00747B4B"/>
    <w:rsid w:val="00762F44"/>
    <w:rsid w:val="00786497"/>
    <w:rsid w:val="007A3A38"/>
    <w:rsid w:val="007A410B"/>
    <w:rsid w:val="007A44B8"/>
    <w:rsid w:val="007D1796"/>
    <w:rsid w:val="007D5DBD"/>
    <w:rsid w:val="007D5E52"/>
    <w:rsid w:val="007D71C5"/>
    <w:rsid w:val="007D7C66"/>
    <w:rsid w:val="007F1CD8"/>
    <w:rsid w:val="00814BD9"/>
    <w:rsid w:val="00817C5C"/>
    <w:rsid w:val="00831EB5"/>
    <w:rsid w:val="008375FE"/>
    <w:rsid w:val="00846F97"/>
    <w:rsid w:val="00847BD2"/>
    <w:rsid w:val="0085573A"/>
    <w:rsid w:val="00884AFB"/>
    <w:rsid w:val="00893BAA"/>
    <w:rsid w:val="00896215"/>
    <w:rsid w:val="008A0C8E"/>
    <w:rsid w:val="008B4AED"/>
    <w:rsid w:val="008C1E99"/>
    <w:rsid w:val="008E5E31"/>
    <w:rsid w:val="008E73B3"/>
    <w:rsid w:val="008E73C9"/>
    <w:rsid w:val="0090494D"/>
    <w:rsid w:val="00904D52"/>
    <w:rsid w:val="00923601"/>
    <w:rsid w:val="0092746B"/>
    <w:rsid w:val="00931951"/>
    <w:rsid w:val="009327E5"/>
    <w:rsid w:val="0093755C"/>
    <w:rsid w:val="00940B76"/>
    <w:rsid w:val="00955D3B"/>
    <w:rsid w:val="00962D42"/>
    <w:rsid w:val="0096721E"/>
    <w:rsid w:val="00967485"/>
    <w:rsid w:val="009728C6"/>
    <w:rsid w:val="0098224E"/>
    <w:rsid w:val="00982941"/>
    <w:rsid w:val="009A61CB"/>
    <w:rsid w:val="009A7F58"/>
    <w:rsid w:val="009D06EF"/>
    <w:rsid w:val="009E25FF"/>
    <w:rsid w:val="00A028E0"/>
    <w:rsid w:val="00A103F1"/>
    <w:rsid w:val="00A10CA4"/>
    <w:rsid w:val="00A10E5F"/>
    <w:rsid w:val="00A13E24"/>
    <w:rsid w:val="00A1429E"/>
    <w:rsid w:val="00A20412"/>
    <w:rsid w:val="00A25D73"/>
    <w:rsid w:val="00A273AC"/>
    <w:rsid w:val="00A30A42"/>
    <w:rsid w:val="00A43297"/>
    <w:rsid w:val="00A74991"/>
    <w:rsid w:val="00A77C06"/>
    <w:rsid w:val="00AA0312"/>
    <w:rsid w:val="00AA64D6"/>
    <w:rsid w:val="00AB7CCE"/>
    <w:rsid w:val="00AC0B0C"/>
    <w:rsid w:val="00AD131D"/>
    <w:rsid w:val="00AE2D5F"/>
    <w:rsid w:val="00AE3B5F"/>
    <w:rsid w:val="00AE5A90"/>
    <w:rsid w:val="00AF09ED"/>
    <w:rsid w:val="00AF31C4"/>
    <w:rsid w:val="00B00CAB"/>
    <w:rsid w:val="00B0310E"/>
    <w:rsid w:val="00B2016C"/>
    <w:rsid w:val="00B26A9B"/>
    <w:rsid w:val="00B3114A"/>
    <w:rsid w:val="00B42DDB"/>
    <w:rsid w:val="00B63634"/>
    <w:rsid w:val="00B63E36"/>
    <w:rsid w:val="00B83652"/>
    <w:rsid w:val="00B85F99"/>
    <w:rsid w:val="00B865DF"/>
    <w:rsid w:val="00B87A26"/>
    <w:rsid w:val="00BA1645"/>
    <w:rsid w:val="00BB3317"/>
    <w:rsid w:val="00BC75B2"/>
    <w:rsid w:val="00BE2A1F"/>
    <w:rsid w:val="00C07030"/>
    <w:rsid w:val="00C17846"/>
    <w:rsid w:val="00C20DE5"/>
    <w:rsid w:val="00C21690"/>
    <w:rsid w:val="00C273EC"/>
    <w:rsid w:val="00C43977"/>
    <w:rsid w:val="00C47B4B"/>
    <w:rsid w:val="00C504B6"/>
    <w:rsid w:val="00C53BD1"/>
    <w:rsid w:val="00C55943"/>
    <w:rsid w:val="00C60E7C"/>
    <w:rsid w:val="00C77089"/>
    <w:rsid w:val="00C80C05"/>
    <w:rsid w:val="00C96E47"/>
    <w:rsid w:val="00CE648A"/>
    <w:rsid w:val="00CF19C8"/>
    <w:rsid w:val="00D00671"/>
    <w:rsid w:val="00D17DAD"/>
    <w:rsid w:val="00D273C1"/>
    <w:rsid w:val="00D27F2D"/>
    <w:rsid w:val="00D362EC"/>
    <w:rsid w:val="00D43C59"/>
    <w:rsid w:val="00D84ABC"/>
    <w:rsid w:val="00DB1360"/>
    <w:rsid w:val="00DB2519"/>
    <w:rsid w:val="00DB3AA0"/>
    <w:rsid w:val="00DC001E"/>
    <w:rsid w:val="00DC6E38"/>
    <w:rsid w:val="00DD2FCB"/>
    <w:rsid w:val="00DD449E"/>
    <w:rsid w:val="00DD5C85"/>
    <w:rsid w:val="00DE6B4D"/>
    <w:rsid w:val="00DF268B"/>
    <w:rsid w:val="00DF3903"/>
    <w:rsid w:val="00DF4E26"/>
    <w:rsid w:val="00DF50A3"/>
    <w:rsid w:val="00E12BFA"/>
    <w:rsid w:val="00E2117A"/>
    <w:rsid w:val="00E30E20"/>
    <w:rsid w:val="00E431F3"/>
    <w:rsid w:val="00E5447E"/>
    <w:rsid w:val="00E60F30"/>
    <w:rsid w:val="00E74AA2"/>
    <w:rsid w:val="00E8072D"/>
    <w:rsid w:val="00E9390D"/>
    <w:rsid w:val="00E95CBE"/>
    <w:rsid w:val="00E9602B"/>
    <w:rsid w:val="00EA1543"/>
    <w:rsid w:val="00EB2A2C"/>
    <w:rsid w:val="00EE282B"/>
    <w:rsid w:val="00EF26DD"/>
    <w:rsid w:val="00EF32B0"/>
    <w:rsid w:val="00EF4B01"/>
    <w:rsid w:val="00F016FE"/>
    <w:rsid w:val="00F12242"/>
    <w:rsid w:val="00F32EBF"/>
    <w:rsid w:val="00F411E1"/>
    <w:rsid w:val="00F460A0"/>
    <w:rsid w:val="00F503AF"/>
    <w:rsid w:val="00F52C65"/>
    <w:rsid w:val="00F52DEE"/>
    <w:rsid w:val="00F55F9E"/>
    <w:rsid w:val="00F56D05"/>
    <w:rsid w:val="00F57E3A"/>
    <w:rsid w:val="00F63DA4"/>
    <w:rsid w:val="00F737E8"/>
    <w:rsid w:val="00F74DD2"/>
    <w:rsid w:val="00F94725"/>
    <w:rsid w:val="00F95396"/>
    <w:rsid w:val="00F966B2"/>
    <w:rsid w:val="00FB0E34"/>
    <w:rsid w:val="00FE18A8"/>
    <w:rsid w:val="00FF395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cs="Tahoma"/>
      <w:sz w:val="16"/>
      <w:szCs w:val="16"/>
    </w:rPr>
  </w:style>
  <w:style w:type="character" w:customStyle="1" w:styleId="BalonMetniChar">
    <w:name w:val="Balon Metni Char"/>
    <w:basedOn w:val="VarsaylanParagrafYazTipi"/>
    <w:link w:val="BalonMetni"/>
    <w:uiPriority w:val="99"/>
    <w:semiHidden/>
    <w:rsid w:val="00A20412"/>
    <w:rPr>
      <w:rFonts w:ascii="Tahoma" w:hAnsi="Tahoma" w:cs="Tahoma"/>
      <w:sz w:val="16"/>
      <w:szCs w:val="16"/>
      <w:lang w:val="en-US" w:eastAsia="en-US"/>
    </w:rPr>
  </w:style>
  <w:style w:type="table" w:styleId="TabloKlavuzu">
    <w:name w:val="Table Grid"/>
    <w:basedOn w:val="NormalTablo"/>
    <w:uiPriority w:val="59"/>
    <w:rsid w:val="00E960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C2915"/>
    <w:pPr>
      <w:autoSpaceDE w:val="0"/>
      <w:autoSpaceDN w:val="0"/>
      <w:adjustRightInd w:val="0"/>
    </w:pPr>
    <w:rPr>
      <w:rFonts w:ascii="Verdana" w:eastAsia="Calibri" w:hAnsi="Verdana" w:cs="Verdana"/>
      <w:color w:val="000000"/>
      <w:sz w:val="24"/>
      <w:szCs w:val="24"/>
    </w:rPr>
  </w:style>
  <w:style w:type="paragraph" w:styleId="ListeParagraf">
    <w:name w:val="List Paragraph"/>
    <w:basedOn w:val="Normal"/>
    <w:uiPriority w:val="34"/>
    <w:qFormat/>
    <w:rsid w:val="003C2915"/>
    <w:pPr>
      <w:ind w:left="708"/>
    </w:pPr>
  </w:style>
  <w:style w:type="character" w:customStyle="1" w:styleId="apple-converted-space">
    <w:name w:val="apple-converted-space"/>
    <w:basedOn w:val="VarsaylanParagrafYazTipi"/>
    <w:rsid w:val="00A25D73"/>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924899">
      <w:bodyDiv w:val="1"/>
      <w:marLeft w:val="0"/>
      <w:marRight w:val="0"/>
      <w:marTop w:val="0"/>
      <w:marBottom w:val="0"/>
      <w:divBdr>
        <w:top w:val="none" w:sz="0" w:space="0" w:color="auto"/>
        <w:left w:val="none" w:sz="0" w:space="0" w:color="auto"/>
        <w:bottom w:val="none" w:sz="0" w:space="0" w:color="auto"/>
        <w:right w:val="none" w:sz="0" w:space="0" w:color="auto"/>
      </w:divBdr>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etisim@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164B-4867-4AE0-8B6A-47734AB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2</cp:revision>
  <cp:lastPrinted>2015-11-04T12:47:00Z</cp:lastPrinted>
  <dcterms:created xsi:type="dcterms:W3CDTF">2016-02-08T09:45:00Z</dcterms:created>
  <dcterms:modified xsi:type="dcterms:W3CDTF">2016-02-08T09:45:00Z</dcterms:modified>
</cp:coreProperties>
</file>